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8051"/>
        <w:gridCol w:w="975"/>
      </w:tblGrid>
      <w:tr w:rsidR="004901C8" w:rsidRPr="004901C8" w14:paraId="57488D6E" w14:textId="77777777" w:rsidTr="004901C8">
        <w:trPr>
          <w:jc w:val="center"/>
        </w:trPr>
        <w:tc>
          <w:tcPr>
            <w:tcW w:w="0" w:type="auto"/>
            <w:hideMark/>
          </w:tcPr>
          <w:p w14:paraId="2D7A6EC1" w14:textId="77777777" w:rsidR="004901C8" w:rsidRPr="004901C8" w:rsidRDefault="004901C8" w:rsidP="004A660C">
            <w:pPr>
              <w:ind w:firstLine="0"/>
              <w:rPr>
                <w:rFonts w:ascii="Times New Roman" w:eastAsia="Times New Roman" w:hAnsi="Times New Roman" w:cs="Times New Roman"/>
                <w:sz w:val="24"/>
                <w:szCs w:val="24"/>
                <w:lang w:eastAsia="en-GB"/>
              </w:rPr>
            </w:pPr>
          </w:p>
        </w:tc>
        <w:tc>
          <w:tcPr>
            <w:tcW w:w="975" w:type="dxa"/>
            <w:tcMar>
              <w:top w:w="75" w:type="dxa"/>
              <w:left w:w="75" w:type="dxa"/>
              <w:bottom w:w="75" w:type="dxa"/>
              <w:right w:w="75" w:type="dxa"/>
            </w:tcMar>
            <w:vAlign w:val="center"/>
            <w:hideMark/>
          </w:tcPr>
          <w:p w14:paraId="4CF7BE33" w14:textId="77777777" w:rsidR="004901C8" w:rsidRPr="004901C8" w:rsidRDefault="004901C8" w:rsidP="004901C8">
            <w:pPr>
              <w:ind w:firstLine="0"/>
              <w:jc w:val="right"/>
              <w:rPr>
                <w:rFonts w:ascii="Times New Roman" w:eastAsia="Times New Roman" w:hAnsi="Times New Roman" w:cs="Times New Roman"/>
                <w:sz w:val="24"/>
                <w:szCs w:val="24"/>
                <w:lang w:eastAsia="en-GB"/>
              </w:rPr>
            </w:pPr>
          </w:p>
        </w:tc>
      </w:tr>
    </w:tbl>
    <w:p w14:paraId="1566AC2D" w14:textId="77777777" w:rsidR="004901C8" w:rsidRPr="004901C8" w:rsidRDefault="004901C8" w:rsidP="004A660C">
      <w:pPr>
        <w:ind w:firstLine="0"/>
        <w:jc w:val="left"/>
        <w:outlineLvl w:val="0"/>
        <w:rPr>
          <w:rFonts w:ascii="Arial" w:eastAsia="Times New Roman" w:hAnsi="Arial" w:cs="Arial"/>
          <w:b/>
          <w:bCs/>
          <w:color w:val="245073"/>
          <w:kern w:val="36"/>
          <w:sz w:val="28"/>
          <w:szCs w:val="28"/>
          <w:lang w:eastAsia="en-GB"/>
        </w:rPr>
      </w:pPr>
      <w:bookmarkStart w:id="0" w:name="Content"/>
      <w:bookmarkEnd w:id="0"/>
      <w:r w:rsidRPr="004901C8">
        <w:rPr>
          <w:rFonts w:ascii="Arial" w:eastAsia="Times New Roman" w:hAnsi="Arial" w:cs="Arial"/>
          <w:b/>
          <w:bCs/>
          <w:color w:val="245073"/>
          <w:kern w:val="36"/>
          <w:sz w:val="28"/>
          <w:szCs w:val="28"/>
          <w:lang w:eastAsia="en-GB"/>
        </w:rPr>
        <w:t>Accounts</w:t>
      </w:r>
    </w:p>
    <w:p w14:paraId="1EE7ED73" w14:textId="77777777" w:rsidR="004901C8" w:rsidRDefault="004901C8" w:rsidP="004A660C">
      <w:pPr>
        <w:ind w:firstLine="0"/>
        <w:jc w:val="left"/>
        <w:outlineLvl w:val="2"/>
        <w:rPr>
          <w:rFonts w:ascii="Arial" w:eastAsia="Times New Roman" w:hAnsi="Arial" w:cs="Arial"/>
          <w:b/>
          <w:bCs/>
          <w:color w:val="000000"/>
          <w:sz w:val="20"/>
          <w:szCs w:val="20"/>
          <w:lang w:eastAsia="en-GB"/>
        </w:rPr>
      </w:pPr>
      <w:r w:rsidRPr="004901C8">
        <w:rPr>
          <w:rFonts w:ascii="Arial" w:eastAsia="Times New Roman" w:hAnsi="Arial" w:cs="Arial"/>
          <w:b/>
          <w:bCs/>
          <w:color w:val="000000"/>
          <w:sz w:val="20"/>
          <w:szCs w:val="20"/>
          <w:lang w:eastAsia="en-GB"/>
        </w:rPr>
        <w:t>Inspecting the Statement of Accounts</w:t>
      </w:r>
    </w:p>
    <w:p w14:paraId="428D29F9" w14:textId="77777777" w:rsidR="008B7F9D" w:rsidRPr="004901C8" w:rsidRDefault="008B7F9D" w:rsidP="004A660C">
      <w:pPr>
        <w:ind w:firstLine="0"/>
        <w:jc w:val="left"/>
        <w:outlineLvl w:val="2"/>
        <w:rPr>
          <w:rFonts w:ascii="Arial" w:eastAsia="Times New Roman" w:hAnsi="Arial" w:cs="Arial"/>
          <w:b/>
          <w:bCs/>
          <w:color w:val="000000"/>
          <w:sz w:val="20"/>
          <w:szCs w:val="20"/>
          <w:lang w:eastAsia="en-GB"/>
        </w:rPr>
      </w:pPr>
    </w:p>
    <w:p w14:paraId="3C8FFD17" w14:textId="77777777" w:rsidR="004901C8" w:rsidRPr="004901C8" w:rsidRDefault="004901C8" w:rsidP="008B7F9D">
      <w:pPr>
        <w:ind w:firstLine="0"/>
        <w:jc w:val="left"/>
        <w:outlineLvl w:val="2"/>
        <w:rPr>
          <w:rFonts w:ascii="Arial" w:eastAsia="Times New Roman" w:hAnsi="Arial" w:cs="Arial"/>
          <w:b/>
          <w:bCs/>
          <w:color w:val="000000"/>
          <w:sz w:val="20"/>
          <w:szCs w:val="20"/>
          <w:lang w:eastAsia="en-GB"/>
        </w:rPr>
      </w:pPr>
      <w:r w:rsidRPr="004901C8">
        <w:rPr>
          <w:rFonts w:ascii="Arial" w:eastAsia="Times New Roman" w:hAnsi="Arial" w:cs="Arial"/>
          <w:b/>
          <w:bCs/>
          <w:color w:val="000000"/>
          <w:sz w:val="20"/>
          <w:szCs w:val="20"/>
          <w:lang w:eastAsia="en-GB"/>
        </w:rPr>
        <w:t>The Basic Position</w:t>
      </w:r>
    </w:p>
    <w:p w14:paraId="7719281D" w14:textId="4DD36659" w:rsidR="008B7F9D" w:rsidRDefault="00036DD8" w:rsidP="008B7F9D">
      <w:pPr>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In the same wa</w:t>
      </w:r>
      <w:r w:rsidR="00383A20">
        <w:rPr>
          <w:rFonts w:ascii="Arial" w:eastAsia="Times New Roman" w:hAnsi="Arial" w:cs="Arial"/>
          <w:sz w:val="20"/>
          <w:szCs w:val="20"/>
          <w:lang w:eastAsia="en-GB"/>
        </w:rPr>
        <w:t>y</w:t>
      </w:r>
      <w:r>
        <w:rPr>
          <w:rFonts w:ascii="Arial" w:eastAsia="Times New Roman" w:hAnsi="Arial" w:cs="Arial"/>
          <w:sz w:val="20"/>
          <w:szCs w:val="20"/>
          <w:lang w:eastAsia="en-GB"/>
        </w:rPr>
        <w:t xml:space="preserve"> as interested parties have the right to inspect the accounts of local authorities, y</w:t>
      </w:r>
      <w:r w:rsidR="00402CF9">
        <w:rPr>
          <w:rFonts w:ascii="Arial" w:eastAsia="Times New Roman" w:hAnsi="Arial" w:cs="Arial"/>
          <w:sz w:val="20"/>
          <w:szCs w:val="20"/>
          <w:lang w:eastAsia="en-GB"/>
        </w:rPr>
        <w:t xml:space="preserve">ou have a </w:t>
      </w:r>
      <w:r>
        <w:rPr>
          <w:rFonts w:ascii="Arial" w:eastAsia="Times New Roman" w:hAnsi="Arial" w:cs="Arial"/>
          <w:sz w:val="20"/>
          <w:szCs w:val="20"/>
          <w:lang w:eastAsia="en-GB"/>
        </w:rPr>
        <w:t xml:space="preserve">right to inspect the </w:t>
      </w:r>
      <w:r w:rsidR="00E44384">
        <w:rPr>
          <w:rFonts w:ascii="Arial" w:eastAsia="Times New Roman" w:hAnsi="Arial" w:cs="Arial"/>
          <w:sz w:val="20"/>
          <w:szCs w:val="20"/>
          <w:lang w:eastAsia="en-GB"/>
        </w:rPr>
        <w:t xml:space="preserve">accounts of the </w:t>
      </w:r>
      <w:r>
        <w:rPr>
          <w:rFonts w:ascii="Arial" w:eastAsia="Times New Roman" w:hAnsi="Arial" w:cs="Arial"/>
          <w:sz w:val="20"/>
          <w:szCs w:val="20"/>
          <w:lang w:eastAsia="en-GB"/>
        </w:rPr>
        <w:t>Police and Crime Commissioner</w:t>
      </w:r>
      <w:r w:rsidR="00E44384">
        <w:rPr>
          <w:rFonts w:ascii="Arial" w:eastAsia="Times New Roman" w:hAnsi="Arial" w:cs="Arial"/>
          <w:sz w:val="20"/>
          <w:szCs w:val="20"/>
          <w:lang w:eastAsia="en-GB"/>
        </w:rPr>
        <w:t xml:space="preserve"> </w:t>
      </w:r>
      <w:r>
        <w:rPr>
          <w:rFonts w:ascii="Arial" w:eastAsia="Times New Roman" w:hAnsi="Arial" w:cs="Arial"/>
          <w:sz w:val="20"/>
          <w:szCs w:val="20"/>
          <w:lang w:eastAsia="en-GB"/>
        </w:rPr>
        <w:t>(PCC)</w:t>
      </w:r>
      <w:r w:rsidR="00ED49C6">
        <w:rPr>
          <w:rFonts w:ascii="Arial" w:eastAsia="Times New Roman" w:hAnsi="Arial" w:cs="Arial"/>
          <w:sz w:val="20"/>
          <w:szCs w:val="20"/>
          <w:lang w:eastAsia="en-GB"/>
        </w:rPr>
        <w:t xml:space="preserve"> and the PCC’s Group Accounts along with </w:t>
      </w:r>
      <w:r>
        <w:rPr>
          <w:rFonts w:ascii="Arial" w:eastAsia="Times New Roman" w:hAnsi="Arial" w:cs="Arial"/>
          <w:sz w:val="20"/>
          <w:szCs w:val="20"/>
          <w:lang w:eastAsia="en-GB"/>
        </w:rPr>
        <w:t>the Chief Constable</w:t>
      </w:r>
      <w:r w:rsidR="000A44F3">
        <w:rPr>
          <w:rFonts w:ascii="Arial" w:eastAsia="Times New Roman" w:hAnsi="Arial" w:cs="Arial"/>
          <w:sz w:val="20"/>
          <w:szCs w:val="20"/>
          <w:lang w:eastAsia="en-GB"/>
        </w:rPr>
        <w:t>’s financial statements</w:t>
      </w:r>
      <w:r w:rsidR="00ED49C6">
        <w:rPr>
          <w:rFonts w:ascii="Arial" w:eastAsia="Times New Roman" w:hAnsi="Arial" w:cs="Arial"/>
          <w:sz w:val="20"/>
          <w:szCs w:val="20"/>
          <w:lang w:eastAsia="en-GB"/>
        </w:rPr>
        <w:t>.</w:t>
      </w:r>
      <w:r w:rsidR="004901C8" w:rsidRPr="004901C8">
        <w:rPr>
          <w:rFonts w:ascii="Arial" w:eastAsia="Times New Roman" w:hAnsi="Arial" w:cs="Arial"/>
          <w:sz w:val="20"/>
          <w:szCs w:val="20"/>
          <w:lang w:eastAsia="en-GB"/>
        </w:rPr>
        <w:t xml:space="preserve"> Electors may also ask questions about, or challenge, the accounts. </w:t>
      </w:r>
    </w:p>
    <w:p w14:paraId="420A54E0" w14:textId="2166E879" w:rsidR="00B70F02" w:rsidRDefault="00B70F02" w:rsidP="008B7F9D">
      <w:pPr>
        <w:ind w:firstLine="0"/>
        <w:jc w:val="left"/>
        <w:rPr>
          <w:rFonts w:ascii="Arial" w:eastAsia="Times New Roman" w:hAnsi="Arial" w:cs="Arial"/>
          <w:sz w:val="20"/>
          <w:szCs w:val="20"/>
          <w:lang w:eastAsia="en-GB"/>
        </w:rPr>
      </w:pPr>
    </w:p>
    <w:p w14:paraId="5689BFE6" w14:textId="77777777" w:rsidR="00B70F02" w:rsidRPr="00B70F02" w:rsidRDefault="00B70F02" w:rsidP="00B70F02">
      <w:pPr>
        <w:ind w:firstLine="0"/>
        <w:rPr>
          <w:rFonts w:ascii="Arial" w:eastAsia="Times New Roman" w:hAnsi="Arial" w:cs="Arial"/>
          <w:sz w:val="20"/>
          <w:szCs w:val="20"/>
          <w:lang w:eastAsia="en-GB"/>
        </w:rPr>
      </w:pPr>
      <w:r>
        <w:t xml:space="preserve">Please </w:t>
      </w:r>
      <w:r w:rsidRPr="00B70F02">
        <w:rPr>
          <w:rFonts w:ascii="Arial" w:eastAsia="Times New Roman" w:hAnsi="Arial" w:cs="Arial"/>
          <w:sz w:val="20"/>
          <w:szCs w:val="20"/>
          <w:lang w:eastAsia="en-GB"/>
        </w:rPr>
        <w:t xml:space="preserve">note </w:t>
      </w:r>
      <w:bookmarkStart w:id="1" w:name="_Hlk168663176"/>
      <w:r w:rsidRPr="00B70F02">
        <w:rPr>
          <w:rFonts w:ascii="Arial" w:eastAsia="Times New Roman" w:hAnsi="Arial" w:cs="Arial"/>
          <w:sz w:val="20"/>
          <w:szCs w:val="20"/>
          <w:lang w:eastAsia="en-GB"/>
        </w:rPr>
        <w:t xml:space="preserve">in March 2024, parliament approved the transfer of the Police and Crime Commissioner to the Mayor of South Yorkshire. As </w:t>
      </w:r>
      <w:proofErr w:type="gramStart"/>
      <w:r w:rsidRPr="00B70F02">
        <w:rPr>
          <w:rFonts w:ascii="Arial" w:eastAsia="Times New Roman" w:hAnsi="Arial" w:cs="Arial"/>
          <w:sz w:val="20"/>
          <w:szCs w:val="20"/>
          <w:lang w:eastAsia="en-GB"/>
        </w:rPr>
        <w:t>at</w:t>
      </w:r>
      <w:proofErr w:type="gramEnd"/>
      <w:r w:rsidRPr="00B70F02">
        <w:rPr>
          <w:rFonts w:ascii="Arial" w:eastAsia="Times New Roman" w:hAnsi="Arial" w:cs="Arial"/>
          <w:sz w:val="20"/>
          <w:szCs w:val="20"/>
          <w:lang w:eastAsia="en-GB"/>
        </w:rPr>
        <w:t xml:space="preserve"> 7 May 2024, all functions legally transferred to the South Yorkshire Mayoral Combined Authority (SYMCA) exercisable by the Mayor only. All property, rights and liabilities transferred to SYMCA. Staff who previously worked for the Officer of the Police and Crime Commissioner (OPCC) also became employees of SYMCA. The role of the PCC was abolished in South Yorkshire. </w:t>
      </w:r>
    </w:p>
    <w:bookmarkEnd w:id="1"/>
    <w:p w14:paraId="03F12E4C" w14:textId="77777777" w:rsidR="00B70F02" w:rsidRPr="004901C8" w:rsidRDefault="00B70F02" w:rsidP="008B7F9D">
      <w:pPr>
        <w:ind w:firstLine="0"/>
        <w:jc w:val="left"/>
        <w:rPr>
          <w:rFonts w:ascii="Arial" w:eastAsia="Times New Roman" w:hAnsi="Arial" w:cs="Arial"/>
          <w:sz w:val="20"/>
          <w:szCs w:val="20"/>
          <w:lang w:eastAsia="en-GB"/>
        </w:rPr>
      </w:pPr>
    </w:p>
    <w:p w14:paraId="1B24C6F7" w14:textId="77777777" w:rsidR="004901C8" w:rsidRPr="004901C8" w:rsidRDefault="004901C8" w:rsidP="008B7F9D">
      <w:pPr>
        <w:ind w:firstLine="0"/>
        <w:jc w:val="left"/>
        <w:outlineLvl w:val="2"/>
        <w:rPr>
          <w:rFonts w:ascii="Arial" w:eastAsia="Times New Roman" w:hAnsi="Arial" w:cs="Arial"/>
          <w:b/>
          <w:bCs/>
          <w:color w:val="000000"/>
          <w:sz w:val="20"/>
          <w:szCs w:val="20"/>
          <w:lang w:eastAsia="en-GB"/>
        </w:rPr>
      </w:pPr>
      <w:r w:rsidRPr="004901C8">
        <w:rPr>
          <w:rFonts w:ascii="Arial" w:eastAsia="Times New Roman" w:hAnsi="Arial" w:cs="Arial"/>
          <w:b/>
          <w:bCs/>
          <w:color w:val="000000"/>
          <w:sz w:val="20"/>
          <w:szCs w:val="20"/>
          <w:lang w:eastAsia="en-GB"/>
        </w:rPr>
        <w:t>The Right to Inspect the Accounts</w:t>
      </w:r>
    </w:p>
    <w:p w14:paraId="6CF1B0E5" w14:textId="00763813" w:rsidR="004901C8" w:rsidRPr="004901C8" w:rsidRDefault="004901C8" w:rsidP="008B7F9D">
      <w:pPr>
        <w:numPr>
          <w:ilvl w:val="0"/>
          <w:numId w:val="2"/>
        </w:numPr>
        <w:ind w:left="1170"/>
        <w:jc w:val="left"/>
        <w:rPr>
          <w:rFonts w:ascii="Arial" w:eastAsia="Times New Roman" w:hAnsi="Arial" w:cs="Arial"/>
          <w:sz w:val="20"/>
          <w:szCs w:val="20"/>
          <w:lang w:eastAsia="en-GB"/>
        </w:rPr>
      </w:pPr>
      <w:r w:rsidRPr="004901C8">
        <w:rPr>
          <w:rFonts w:ascii="Arial" w:eastAsia="Times New Roman" w:hAnsi="Arial" w:cs="Arial"/>
          <w:sz w:val="20"/>
          <w:szCs w:val="20"/>
          <w:lang w:eastAsia="en-GB"/>
        </w:rPr>
        <w:t xml:space="preserve">By law, </w:t>
      </w:r>
      <w:r w:rsidR="00036DD8">
        <w:rPr>
          <w:rFonts w:ascii="Arial" w:eastAsia="Times New Roman" w:hAnsi="Arial" w:cs="Arial"/>
          <w:sz w:val="20"/>
          <w:szCs w:val="20"/>
          <w:lang w:eastAsia="en-GB"/>
        </w:rPr>
        <w:t xml:space="preserve">the </w:t>
      </w:r>
      <w:r w:rsidR="00371A79">
        <w:rPr>
          <w:rFonts w:ascii="Arial" w:eastAsia="Times New Roman" w:hAnsi="Arial" w:cs="Arial"/>
          <w:sz w:val="20"/>
          <w:szCs w:val="20"/>
          <w:lang w:eastAsia="en-GB"/>
        </w:rPr>
        <w:t>Mayor</w:t>
      </w:r>
      <w:r w:rsidR="00036DD8">
        <w:rPr>
          <w:rFonts w:ascii="Arial" w:eastAsia="Times New Roman" w:hAnsi="Arial" w:cs="Arial"/>
          <w:sz w:val="20"/>
          <w:szCs w:val="20"/>
          <w:lang w:eastAsia="en-GB"/>
        </w:rPr>
        <w:t xml:space="preserve"> and the Chief Constable </w:t>
      </w:r>
      <w:proofErr w:type="gramStart"/>
      <w:r w:rsidRPr="004901C8">
        <w:rPr>
          <w:rFonts w:ascii="Arial" w:eastAsia="Times New Roman" w:hAnsi="Arial" w:cs="Arial"/>
          <w:sz w:val="20"/>
          <w:szCs w:val="20"/>
          <w:lang w:eastAsia="en-GB"/>
        </w:rPr>
        <w:t>ha</w:t>
      </w:r>
      <w:r w:rsidR="00036DD8">
        <w:rPr>
          <w:rFonts w:ascii="Arial" w:eastAsia="Times New Roman" w:hAnsi="Arial" w:cs="Arial"/>
          <w:sz w:val="20"/>
          <w:szCs w:val="20"/>
          <w:lang w:eastAsia="en-GB"/>
        </w:rPr>
        <w:t>ve</w:t>
      </w:r>
      <w:r w:rsidRPr="004901C8">
        <w:rPr>
          <w:rFonts w:ascii="Arial" w:eastAsia="Times New Roman" w:hAnsi="Arial" w:cs="Arial"/>
          <w:sz w:val="20"/>
          <w:szCs w:val="20"/>
          <w:lang w:eastAsia="en-GB"/>
        </w:rPr>
        <w:t xml:space="preserve"> to</w:t>
      </w:r>
      <w:proofErr w:type="gramEnd"/>
      <w:r w:rsidRPr="004901C8">
        <w:rPr>
          <w:rFonts w:ascii="Arial" w:eastAsia="Times New Roman" w:hAnsi="Arial" w:cs="Arial"/>
          <w:sz w:val="20"/>
          <w:szCs w:val="20"/>
          <w:lang w:eastAsia="en-GB"/>
        </w:rPr>
        <w:t xml:space="preserve"> make its accounts available to</w:t>
      </w:r>
      <w:r w:rsidR="00E44384">
        <w:rPr>
          <w:rFonts w:ascii="Arial" w:eastAsia="Times New Roman" w:hAnsi="Arial" w:cs="Arial"/>
          <w:sz w:val="20"/>
          <w:szCs w:val="20"/>
          <w:lang w:eastAsia="en-GB"/>
        </w:rPr>
        <w:t xml:space="preserve"> interested parties</w:t>
      </w:r>
      <w:r w:rsidRPr="004901C8">
        <w:rPr>
          <w:rFonts w:ascii="Arial" w:eastAsia="Times New Roman" w:hAnsi="Arial" w:cs="Arial"/>
          <w:sz w:val="20"/>
          <w:szCs w:val="20"/>
          <w:lang w:eastAsia="en-GB"/>
        </w:rPr>
        <w:t xml:space="preserve"> f</w:t>
      </w:r>
      <w:r w:rsidR="00ED49C6">
        <w:rPr>
          <w:rFonts w:ascii="Arial" w:eastAsia="Times New Roman" w:hAnsi="Arial" w:cs="Arial"/>
          <w:sz w:val="20"/>
          <w:szCs w:val="20"/>
          <w:lang w:eastAsia="en-GB"/>
        </w:rPr>
        <w:t>or inspection for a period of 30</w:t>
      </w:r>
      <w:r w:rsidRPr="004901C8">
        <w:rPr>
          <w:rFonts w:ascii="Arial" w:eastAsia="Times New Roman" w:hAnsi="Arial" w:cs="Arial"/>
          <w:sz w:val="20"/>
          <w:szCs w:val="20"/>
          <w:lang w:eastAsia="en-GB"/>
        </w:rPr>
        <w:t xml:space="preserve"> working days</w:t>
      </w:r>
      <w:r w:rsidR="00ED49C6">
        <w:rPr>
          <w:rFonts w:ascii="Arial" w:eastAsia="Times New Roman" w:hAnsi="Arial" w:cs="Arial"/>
          <w:sz w:val="20"/>
          <w:szCs w:val="20"/>
          <w:lang w:eastAsia="en-GB"/>
        </w:rPr>
        <w:t>. For the 20</w:t>
      </w:r>
      <w:r w:rsidR="00017670">
        <w:rPr>
          <w:rFonts w:ascii="Arial" w:eastAsia="Times New Roman" w:hAnsi="Arial" w:cs="Arial"/>
          <w:sz w:val="20"/>
          <w:szCs w:val="20"/>
          <w:lang w:eastAsia="en-GB"/>
        </w:rPr>
        <w:t>2</w:t>
      </w:r>
      <w:r w:rsidR="002D58E5">
        <w:rPr>
          <w:rFonts w:ascii="Arial" w:eastAsia="Times New Roman" w:hAnsi="Arial" w:cs="Arial"/>
          <w:sz w:val="20"/>
          <w:szCs w:val="20"/>
          <w:lang w:eastAsia="en-GB"/>
        </w:rPr>
        <w:t>3</w:t>
      </w:r>
      <w:r w:rsidR="00ED49C6">
        <w:rPr>
          <w:rFonts w:ascii="Arial" w:eastAsia="Times New Roman" w:hAnsi="Arial" w:cs="Arial"/>
          <w:sz w:val="20"/>
          <w:szCs w:val="20"/>
          <w:lang w:eastAsia="en-GB"/>
        </w:rPr>
        <w:t>/</w:t>
      </w:r>
      <w:r w:rsidR="00530F07">
        <w:rPr>
          <w:rFonts w:ascii="Arial" w:eastAsia="Times New Roman" w:hAnsi="Arial" w:cs="Arial"/>
          <w:sz w:val="20"/>
          <w:szCs w:val="20"/>
          <w:lang w:eastAsia="en-GB"/>
        </w:rPr>
        <w:t>2</w:t>
      </w:r>
      <w:r w:rsidR="002D58E5">
        <w:rPr>
          <w:rFonts w:ascii="Arial" w:eastAsia="Times New Roman" w:hAnsi="Arial" w:cs="Arial"/>
          <w:sz w:val="20"/>
          <w:szCs w:val="20"/>
          <w:lang w:eastAsia="en-GB"/>
        </w:rPr>
        <w:t>4</w:t>
      </w:r>
      <w:r w:rsidR="00530F07">
        <w:rPr>
          <w:rFonts w:ascii="Arial" w:eastAsia="Times New Roman" w:hAnsi="Arial" w:cs="Arial"/>
          <w:sz w:val="20"/>
          <w:szCs w:val="20"/>
          <w:lang w:eastAsia="en-GB"/>
        </w:rPr>
        <w:t>,</w:t>
      </w:r>
      <w:r w:rsidR="00ED49C6">
        <w:rPr>
          <w:rFonts w:ascii="Arial" w:eastAsia="Times New Roman" w:hAnsi="Arial" w:cs="Arial"/>
          <w:sz w:val="20"/>
          <w:szCs w:val="20"/>
          <w:lang w:eastAsia="en-GB"/>
        </w:rPr>
        <w:t xml:space="preserve"> accounts this period must </w:t>
      </w:r>
      <w:r w:rsidR="00530F07">
        <w:rPr>
          <w:rFonts w:ascii="Arial" w:eastAsia="Times New Roman" w:hAnsi="Arial" w:cs="Arial"/>
          <w:sz w:val="20"/>
          <w:szCs w:val="20"/>
          <w:lang w:eastAsia="en-GB"/>
        </w:rPr>
        <w:t xml:space="preserve">commence inspection period on or before the first working day of </w:t>
      </w:r>
      <w:r w:rsidR="002D58E5">
        <w:rPr>
          <w:rFonts w:ascii="Arial" w:eastAsia="Times New Roman" w:hAnsi="Arial" w:cs="Arial"/>
          <w:sz w:val="20"/>
          <w:szCs w:val="20"/>
          <w:lang w:eastAsia="en-GB"/>
        </w:rPr>
        <w:t>23 July</w:t>
      </w:r>
      <w:r w:rsidR="00ED49C6">
        <w:rPr>
          <w:rFonts w:ascii="Arial" w:eastAsia="Times New Roman" w:hAnsi="Arial" w:cs="Arial"/>
          <w:sz w:val="20"/>
          <w:szCs w:val="20"/>
          <w:lang w:eastAsia="en-GB"/>
        </w:rPr>
        <w:t>.</w:t>
      </w:r>
    </w:p>
    <w:p w14:paraId="0F1C1FC1" w14:textId="77777777" w:rsidR="004901C8" w:rsidRPr="004901C8" w:rsidRDefault="004901C8" w:rsidP="008B7F9D">
      <w:pPr>
        <w:numPr>
          <w:ilvl w:val="0"/>
          <w:numId w:val="2"/>
        </w:numPr>
        <w:ind w:left="1170"/>
        <w:jc w:val="left"/>
        <w:rPr>
          <w:rFonts w:ascii="Arial" w:eastAsia="Times New Roman" w:hAnsi="Arial" w:cs="Arial"/>
          <w:sz w:val="20"/>
          <w:szCs w:val="20"/>
          <w:lang w:eastAsia="en-GB"/>
        </w:rPr>
      </w:pPr>
      <w:r w:rsidRPr="004901C8">
        <w:rPr>
          <w:rFonts w:ascii="Arial" w:eastAsia="Times New Roman" w:hAnsi="Arial" w:cs="Arial"/>
          <w:sz w:val="20"/>
          <w:szCs w:val="20"/>
          <w:lang w:eastAsia="en-GB"/>
        </w:rPr>
        <w:t xml:space="preserve">If you wish to inspect our accounts, arrangements can be made for you to view them at </w:t>
      </w:r>
      <w:r w:rsidR="00036DD8">
        <w:rPr>
          <w:rFonts w:ascii="Arial" w:eastAsia="Times New Roman" w:hAnsi="Arial" w:cs="Arial"/>
          <w:sz w:val="20"/>
          <w:szCs w:val="20"/>
          <w:lang w:eastAsia="en-GB"/>
        </w:rPr>
        <w:t>C</w:t>
      </w:r>
      <w:r w:rsidR="0094145F">
        <w:rPr>
          <w:rFonts w:ascii="Arial" w:eastAsia="Times New Roman" w:hAnsi="Arial" w:cs="Arial"/>
          <w:sz w:val="20"/>
          <w:szCs w:val="20"/>
          <w:lang w:eastAsia="en-GB"/>
        </w:rPr>
        <w:t>arbrook House</w:t>
      </w:r>
      <w:r w:rsidR="00036DD8">
        <w:rPr>
          <w:rFonts w:ascii="Arial" w:eastAsia="Times New Roman" w:hAnsi="Arial" w:cs="Arial"/>
          <w:sz w:val="20"/>
          <w:szCs w:val="20"/>
          <w:lang w:eastAsia="en-GB"/>
        </w:rPr>
        <w:t>,</w:t>
      </w:r>
      <w:r w:rsidRPr="004901C8">
        <w:rPr>
          <w:rFonts w:ascii="Arial" w:eastAsia="Times New Roman" w:hAnsi="Arial" w:cs="Arial"/>
          <w:sz w:val="20"/>
          <w:szCs w:val="20"/>
          <w:lang w:eastAsia="en-GB"/>
        </w:rPr>
        <w:t xml:space="preserve"> </w:t>
      </w:r>
      <w:r w:rsidR="0094145F">
        <w:rPr>
          <w:rFonts w:ascii="Arial" w:eastAsia="Times New Roman" w:hAnsi="Arial" w:cs="Arial"/>
          <w:sz w:val="20"/>
          <w:szCs w:val="20"/>
          <w:lang w:eastAsia="en-GB"/>
        </w:rPr>
        <w:t>Sheffield</w:t>
      </w:r>
      <w:r w:rsidRPr="004901C8">
        <w:rPr>
          <w:rFonts w:ascii="Arial" w:eastAsia="Times New Roman" w:hAnsi="Arial" w:cs="Arial"/>
          <w:sz w:val="20"/>
          <w:szCs w:val="20"/>
          <w:lang w:eastAsia="en-GB"/>
        </w:rPr>
        <w:t xml:space="preserve">, between </w:t>
      </w:r>
      <w:r w:rsidR="0094145F">
        <w:rPr>
          <w:rFonts w:ascii="Arial" w:eastAsia="Times New Roman" w:hAnsi="Arial" w:cs="Arial"/>
          <w:sz w:val="20"/>
          <w:szCs w:val="20"/>
          <w:lang w:eastAsia="en-GB"/>
        </w:rPr>
        <w:t>10</w:t>
      </w:r>
      <w:r w:rsidRPr="004901C8">
        <w:rPr>
          <w:rFonts w:ascii="Arial" w:eastAsia="Times New Roman" w:hAnsi="Arial" w:cs="Arial"/>
          <w:sz w:val="20"/>
          <w:szCs w:val="20"/>
          <w:lang w:eastAsia="en-GB"/>
        </w:rPr>
        <w:t xml:space="preserve">am and 4pm.  Please </w:t>
      </w:r>
      <w:r w:rsidR="00ED49C6" w:rsidRPr="00C07226">
        <w:rPr>
          <w:rFonts w:ascii="Arial" w:eastAsia="Times New Roman" w:hAnsi="Arial" w:cs="Arial"/>
          <w:sz w:val="20"/>
          <w:szCs w:val="20"/>
          <w:lang w:eastAsia="en-GB"/>
        </w:rPr>
        <w:t>contact us</w:t>
      </w:r>
      <w:r w:rsidR="00ED49C6">
        <w:rPr>
          <w:rFonts w:ascii="Arial" w:eastAsia="Times New Roman" w:hAnsi="Arial" w:cs="Arial"/>
          <w:sz w:val="20"/>
          <w:szCs w:val="20"/>
          <w:lang w:eastAsia="en-GB"/>
        </w:rPr>
        <w:t xml:space="preserve"> </w:t>
      </w:r>
      <w:r w:rsidRPr="004901C8">
        <w:rPr>
          <w:rFonts w:ascii="Arial" w:eastAsia="Times New Roman" w:hAnsi="Arial" w:cs="Arial"/>
          <w:sz w:val="20"/>
          <w:szCs w:val="20"/>
          <w:lang w:eastAsia="en-GB"/>
        </w:rPr>
        <w:t xml:space="preserve">to arrange a mutually convenient viewing time </w:t>
      </w:r>
    </w:p>
    <w:p w14:paraId="44FAEB95" w14:textId="77777777" w:rsidR="004901C8" w:rsidRPr="004901C8" w:rsidRDefault="004901C8" w:rsidP="008B7F9D">
      <w:pPr>
        <w:numPr>
          <w:ilvl w:val="0"/>
          <w:numId w:val="2"/>
        </w:numPr>
        <w:ind w:left="1170"/>
        <w:jc w:val="left"/>
        <w:rPr>
          <w:rFonts w:ascii="Arial" w:eastAsia="Times New Roman" w:hAnsi="Arial" w:cs="Arial"/>
          <w:sz w:val="20"/>
          <w:szCs w:val="20"/>
          <w:lang w:eastAsia="en-GB"/>
        </w:rPr>
      </w:pPr>
      <w:r w:rsidRPr="004901C8">
        <w:rPr>
          <w:rFonts w:ascii="Arial" w:eastAsia="Times New Roman" w:hAnsi="Arial" w:cs="Arial"/>
          <w:sz w:val="20"/>
          <w:szCs w:val="20"/>
          <w:lang w:eastAsia="en-GB"/>
        </w:rPr>
        <w:t>You may be required to pay a charge for any copying of the accounts you ask us to undertake</w:t>
      </w:r>
    </w:p>
    <w:p w14:paraId="692C7D02" w14:textId="77777777" w:rsidR="004901C8" w:rsidRPr="00C07226" w:rsidRDefault="004901C8" w:rsidP="008B7F9D">
      <w:pPr>
        <w:numPr>
          <w:ilvl w:val="0"/>
          <w:numId w:val="2"/>
        </w:numPr>
        <w:ind w:left="1170"/>
        <w:jc w:val="left"/>
        <w:rPr>
          <w:rFonts w:ascii="Arial" w:eastAsia="Times New Roman" w:hAnsi="Arial" w:cs="Arial"/>
          <w:sz w:val="20"/>
          <w:szCs w:val="20"/>
          <w:lang w:eastAsia="en-GB"/>
        </w:rPr>
      </w:pPr>
      <w:r w:rsidRPr="004901C8">
        <w:rPr>
          <w:rFonts w:ascii="Arial" w:eastAsia="Times New Roman" w:hAnsi="Arial" w:cs="Arial"/>
          <w:sz w:val="20"/>
          <w:szCs w:val="20"/>
          <w:lang w:eastAsia="en-GB"/>
        </w:rPr>
        <w:t xml:space="preserve">You can also view the accounts on our website </w:t>
      </w:r>
      <w:r w:rsidRPr="00C07226">
        <w:rPr>
          <w:rFonts w:ascii="Arial" w:eastAsia="Times New Roman" w:hAnsi="Arial" w:cs="Arial"/>
          <w:sz w:val="20"/>
          <w:szCs w:val="20"/>
          <w:lang w:eastAsia="en-GB"/>
        </w:rPr>
        <w:t>(please see links below)</w:t>
      </w:r>
    </w:p>
    <w:p w14:paraId="6AC4934F" w14:textId="396C87C5" w:rsidR="008B7F9D" w:rsidRPr="00C07226" w:rsidRDefault="007836B0" w:rsidP="008B7F9D">
      <w:pPr>
        <w:numPr>
          <w:ilvl w:val="0"/>
          <w:numId w:val="2"/>
        </w:numPr>
        <w:ind w:left="1170"/>
        <w:jc w:val="left"/>
        <w:rPr>
          <w:rFonts w:ascii="Arial" w:eastAsia="Times New Roman" w:hAnsi="Arial" w:cs="Arial"/>
          <w:sz w:val="20"/>
          <w:szCs w:val="20"/>
          <w:lang w:eastAsia="en-GB"/>
        </w:rPr>
      </w:pPr>
      <w:hyperlink r:id="rId8" w:history="1">
        <w:r w:rsidR="002D58E5" w:rsidRPr="007A70F8">
          <w:rPr>
            <w:rStyle w:val="Hyperlink"/>
            <w:rFonts w:ascii="Arial" w:hAnsi="Arial" w:cs="Arial"/>
            <w:bCs/>
            <w:sz w:val="20"/>
            <w:szCs w:val="20"/>
          </w:rPr>
          <w:t>www.southyorkshire-ca.gov.uk</w:t>
        </w:r>
      </w:hyperlink>
    </w:p>
    <w:p w14:paraId="125438E2" w14:textId="18E91232" w:rsidR="00C07226" w:rsidRPr="002D58E5" w:rsidRDefault="007836B0" w:rsidP="008B7F9D">
      <w:pPr>
        <w:numPr>
          <w:ilvl w:val="0"/>
          <w:numId w:val="2"/>
        </w:numPr>
        <w:ind w:left="1170"/>
        <w:jc w:val="left"/>
        <w:rPr>
          <w:rFonts w:ascii="Arial" w:eastAsia="Times New Roman" w:hAnsi="Arial" w:cs="Arial"/>
          <w:sz w:val="20"/>
          <w:szCs w:val="20"/>
          <w:lang w:eastAsia="en-GB"/>
        </w:rPr>
      </w:pPr>
      <w:hyperlink r:id="rId9" w:history="1">
        <w:r w:rsidR="00C07226" w:rsidRPr="00D620A5">
          <w:rPr>
            <w:rStyle w:val="Hyperlink"/>
            <w:rFonts w:ascii="Arial" w:hAnsi="Arial" w:cs="Arial"/>
            <w:bCs/>
            <w:sz w:val="20"/>
            <w:szCs w:val="20"/>
          </w:rPr>
          <w:t>www.southyorkshire.police.uk</w:t>
        </w:r>
      </w:hyperlink>
      <w:r w:rsidR="00C07226">
        <w:rPr>
          <w:rFonts w:ascii="Arial" w:hAnsi="Arial" w:cs="Arial"/>
          <w:bCs/>
          <w:color w:val="000000"/>
          <w:sz w:val="20"/>
          <w:szCs w:val="20"/>
        </w:rPr>
        <w:t xml:space="preserve"> </w:t>
      </w:r>
    </w:p>
    <w:p w14:paraId="406BCC6D" w14:textId="12A796A8" w:rsidR="002D58E5" w:rsidRPr="004901C8" w:rsidRDefault="002D58E5" w:rsidP="002D58E5">
      <w:pPr>
        <w:ind w:left="810" w:firstLine="0"/>
        <w:jc w:val="left"/>
        <w:rPr>
          <w:rFonts w:ascii="Arial" w:eastAsia="Times New Roman" w:hAnsi="Arial" w:cs="Arial"/>
          <w:sz w:val="20"/>
          <w:szCs w:val="20"/>
          <w:lang w:eastAsia="en-GB"/>
        </w:rPr>
      </w:pPr>
    </w:p>
    <w:p w14:paraId="44170141" w14:textId="77777777" w:rsidR="00C07226" w:rsidRDefault="00C07226" w:rsidP="004901C8">
      <w:pPr>
        <w:ind w:firstLine="0"/>
        <w:jc w:val="left"/>
        <w:rPr>
          <w:rFonts w:ascii="Arial" w:eastAsia="Times New Roman" w:hAnsi="Arial" w:cs="Arial"/>
          <w:sz w:val="20"/>
          <w:szCs w:val="20"/>
          <w:lang w:eastAsia="en-GB"/>
        </w:rPr>
      </w:pPr>
    </w:p>
    <w:p w14:paraId="4197FB92" w14:textId="6C43E903" w:rsidR="004901C8" w:rsidRDefault="00ED49C6" w:rsidP="004901C8">
      <w:pPr>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 xml:space="preserve">A notice regarding the public inspection of the accounts and exercise of rights of electors will be </w:t>
      </w:r>
      <w:r w:rsidR="00E66653">
        <w:rPr>
          <w:rFonts w:ascii="Arial" w:eastAsia="Times New Roman" w:hAnsi="Arial" w:cs="Arial"/>
          <w:sz w:val="20"/>
          <w:szCs w:val="20"/>
          <w:lang w:eastAsia="en-GB"/>
        </w:rPr>
        <w:t>p</w:t>
      </w:r>
      <w:r>
        <w:rPr>
          <w:rFonts w:ascii="Arial" w:eastAsia="Times New Roman" w:hAnsi="Arial" w:cs="Arial"/>
          <w:sz w:val="20"/>
          <w:szCs w:val="20"/>
          <w:lang w:eastAsia="en-GB"/>
        </w:rPr>
        <w:t xml:space="preserve">osted on the </w:t>
      </w:r>
      <w:r w:rsidR="002D58E5">
        <w:rPr>
          <w:rFonts w:ascii="Arial" w:eastAsia="Times New Roman" w:hAnsi="Arial" w:cs="Arial"/>
          <w:sz w:val="20"/>
          <w:szCs w:val="20"/>
          <w:lang w:eastAsia="en-GB"/>
        </w:rPr>
        <w:t>South Yorkshire Mayoral Combined Authority</w:t>
      </w:r>
      <w:r>
        <w:rPr>
          <w:rFonts w:ascii="Arial" w:eastAsia="Times New Roman" w:hAnsi="Arial" w:cs="Arial"/>
          <w:sz w:val="20"/>
          <w:szCs w:val="20"/>
          <w:lang w:eastAsia="en-GB"/>
        </w:rPr>
        <w:t xml:space="preserve">’s website and the </w:t>
      </w:r>
      <w:r w:rsidR="0094145F">
        <w:rPr>
          <w:rFonts w:ascii="Arial" w:eastAsia="Times New Roman" w:hAnsi="Arial" w:cs="Arial"/>
          <w:sz w:val="20"/>
          <w:szCs w:val="20"/>
          <w:lang w:eastAsia="en-GB"/>
        </w:rPr>
        <w:t xml:space="preserve">South Yorkshire </w:t>
      </w:r>
      <w:r>
        <w:rPr>
          <w:rFonts w:ascii="Arial" w:eastAsia="Times New Roman" w:hAnsi="Arial" w:cs="Arial"/>
          <w:sz w:val="20"/>
          <w:szCs w:val="20"/>
          <w:lang w:eastAsia="en-GB"/>
        </w:rPr>
        <w:t>Police Force website</w:t>
      </w:r>
    </w:p>
    <w:p w14:paraId="7E9AEB86" w14:textId="77777777" w:rsidR="008B7F9D" w:rsidRPr="004901C8" w:rsidRDefault="008B7F9D" w:rsidP="004901C8">
      <w:pPr>
        <w:ind w:firstLine="0"/>
        <w:jc w:val="left"/>
        <w:rPr>
          <w:rFonts w:ascii="Arial" w:eastAsia="Times New Roman" w:hAnsi="Arial" w:cs="Arial"/>
          <w:sz w:val="20"/>
          <w:szCs w:val="20"/>
          <w:lang w:eastAsia="en-GB"/>
        </w:rPr>
      </w:pPr>
    </w:p>
    <w:p w14:paraId="184A6B91" w14:textId="77777777" w:rsidR="004901C8" w:rsidRPr="004901C8" w:rsidRDefault="004901C8" w:rsidP="008B7F9D">
      <w:pPr>
        <w:ind w:firstLine="0"/>
        <w:jc w:val="left"/>
        <w:outlineLvl w:val="2"/>
        <w:rPr>
          <w:rFonts w:ascii="Arial" w:eastAsia="Times New Roman" w:hAnsi="Arial" w:cs="Arial"/>
          <w:b/>
          <w:bCs/>
          <w:color w:val="000000"/>
          <w:sz w:val="20"/>
          <w:szCs w:val="20"/>
          <w:lang w:eastAsia="en-GB"/>
        </w:rPr>
      </w:pPr>
      <w:r w:rsidRPr="004901C8">
        <w:rPr>
          <w:rFonts w:ascii="Arial" w:eastAsia="Times New Roman" w:hAnsi="Arial" w:cs="Arial"/>
          <w:b/>
          <w:bCs/>
          <w:color w:val="000000"/>
          <w:sz w:val="20"/>
          <w:szCs w:val="20"/>
          <w:lang w:eastAsia="en-GB"/>
        </w:rPr>
        <w:t xml:space="preserve">The Right to Ask the </w:t>
      </w:r>
      <w:r w:rsidR="00AF51A1">
        <w:rPr>
          <w:rFonts w:ascii="Arial" w:eastAsia="Times New Roman" w:hAnsi="Arial" w:cs="Arial"/>
          <w:b/>
          <w:bCs/>
          <w:color w:val="000000"/>
          <w:sz w:val="20"/>
          <w:szCs w:val="20"/>
          <w:lang w:eastAsia="en-GB"/>
        </w:rPr>
        <w:t>Auditor</w:t>
      </w:r>
      <w:r w:rsidRPr="004901C8">
        <w:rPr>
          <w:rFonts w:ascii="Arial" w:eastAsia="Times New Roman" w:hAnsi="Arial" w:cs="Arial"/>
          <w:b/>
          <w:bCs/>
          <w:color w:val="000000"/>
          <w:sz w:val="20"/>
          <w:szCs w:val="20"/>
          <w:lang w:eastAsia="en-GB"/>
        </w:rPr>
        <w:t xml:space="preserve"> Questions About </w:t>
      </w:r>
      <w:proofErr w:type="gramStart"/>
      <w:r w:rsidRPr="004901C8">
        <w:rPr>
          <w:rFonts w:ascii="Arial" w:eastAsia="Times New Roman" w:hAnsi="Arial" w:cs="Arial"/>
          <w:b/>
          <w:bCs/>
          <w:color w:val="000000"/>
          <w:sz w:val="20"/>
          <w:szCs w:val="20"/>
          <w:lang w:eastAsia="en-GB"/>
        </w:rPr>
        <w:t>The</w:t>
      </w:r>
      <w:proofErr w:type="gramEnd"/>
      <w:r w:rsidRPr="004901C8">
        <w:rPr>
          <w:rFonts w:ascii="Arial" w:eastAsia="Times New Roman" w:hAnsi="Arial" w:cs="Arial"/>
          <w:b/>
          <w:bCs/>
          <w:color w:val="000000"/>
          <w:sz w:val="20"/>
          <w:szCs w:val="20"/>
          <w:lang w:eastAsia="en-GB"/>
        </w:rPr>
        <w:t xml:space="preserve"> Accounts</w:t>
      </w:r>
    </w:p>
    <w:p w14:paraId="7A0D6520" w14:textId="77777777" w:rsidR="004901C8" w:rsidRDefault="004901C8" w:rsidP="008B7F9D">
      <w:pPr>
        <w:numPr>
          <w:ilvl w:val="0"/>
          <w:numId w:val="3"/>
        </w:numPr>
        <w:ind w:left="1170"/>
        <w:jc w:val="left"/>
        <w:rPr>
          <w:rFonts w:ascii="Arial" w:eastAsia="Times New Roman" w:hAnsi="Arial" w:cs="Arial"/>
          <w:sz w:val="20"/>
          <w:szCs w:val="20"/>
          <w:lang w:eastAsia="en-GB"/>
        </w:rPr>
      </w:pPr>
      <w:r w:rsidRPr="004901C8">
        <w:rPr>
          <w:rFonts w:ascii="Arial" w:eastAsia="Times New Roman" w:hAnsi="Arial" w:cs="Arial"/>
          <w:sz w:val="20"/>
          <w:szCs w:val="20"/>
          <w:lang w:eastAsia="en-GB"/>
        </w:rPr>
        <w:t xml:space="preserve">You </w:t>
      </w:r>
      <w:r w:rsidR="00ED49C6">
        <w:rPr>
          <w:rFonts w:ascii="Arial" w:eastAsia="Times New Roman" w:hAnsi="Arial" w:cs="Arial"/>
          <w:sz w:val="20"/>
          <w:szCs w:val="20"/>
          <w:lang w:eastAsia="en-GB"/>
        </w:rPr>
        <w:t xml:space="preserve">can </w:t>
      </w:r>
      <w:r w:rsidRPr="004901C8">
        <w:rPr>
          <w:rFonts w:ascii="Arial" w:eastAsia="Times New Roman" w:hAnsi="Arial" w:cs="Arial"/>
          <w:sz w:val="20"/>
          <w:szCs w:val="20"/>
          <w:lang w:eastAsia="en-GB"/>
        </w:rPr>
        <w:t xml:space="preserve">ask the </w:t>
      </w:r>
      <w:r w:rsidR="00AF51A1">
        <w:rPr>
          <w:rFonts w:ascii="Arial" w:eastAsia="Times New Roman" w:hAnsi="Arial" w:cs="Arial"/>
          <w:sz w:val="20"/>
          <w:szCs w:val="20"/>
          <w:lang w:eastAsia="en-GB"/>
        </w:rPr>
        <w:t>Auditor</w:t>
      </w:r>
      <w:r w:rsidRPr="004901C8">
        <w:rPr>
          <w:rFonts w:ascii="Arial" w:eastAsia="Times New Roman" w:hAnsi="Arial" w:cs="Arial"/>
          <w:sz w:val="20"/>
          <w:szCs w:val="20"/>
          <w:lang w:eastAsia="en-GB"/>
        </w:rPr>
        <w:t xml:space="preserve"> </w:t>
      </w:r>
      <w:proofErr w:type="gramStart"/>
      <w:r w:rsidRPr="004901C8">
        <w:rPr>
          <w:rFonts w:ascii="Arial" w:eastAsia="Times New Roman" w:hAnsi="Arial" w:cs="Arial"/>
          <w:sz w:val="20"/>
          <w:szCs w:val="20"/>
          <w:lang w:eastAsia="en-GB"/>
        </w:rPr>
        <w:t>questions</w:t>
      </w:r>
      <w:proofErr w:type="gramEnd"/>
      <w:r w:rsidRPr="004901C8">
        <w:rPr>
          <w:rFonts w:ascii="Arial" w:eastAsia="Times New Roman" w:hAnsi="Arial" w:cs="Arial"/>
          <w:sz w:val="20"/>
          <w:szCs w:val="20"/>
          <w:lang w:eastAsia="en-GB"/>
        </w:rPr>
        <w:t xml:space="preserve"> </w:t>
      </w:r>
      <w:r w:rsidR="00ED49C6">
        <w:rPr>
          <w:rFonts w:ascii="Arial" w:eastAsia="Times New Roman" w:hAnsi="Arial" w:cs="Arial"/>
          <w:sz w:val="20"/>
          <w:szCs w:val="20"/>
          <w:lang w:eastAsia="en-GB"/>
        </w:rPr>
        <w:t>but this must be done during the 30 working day period when the accounts are open for inspection and must be about the accounts for the year that he is auditing.</w:t>
      </w:r>
    </w:p>
    <w:p w14:paraId="6EED7974" w14:textId="77777777" w:rsidR="008B7F9D" w:rsidRPr="004901C8" w:rsidRDefault="008B7F9D" w:rsidP="008B7F9D">
      <w:pPr>
        <w:ind w:left="1170" w:firstLine="0"/>
        <w:jc w:val="left"/>
        <w:rPr>
          <w:rFonts w:ascii="Arial" w:eastAsia="Times New Roman" w:hAnsi="Arial" w:cs="Arial"/>
          <w:sz w:val="20"/>
          <w:szCs w:val="20"/>
          <w:lang w:eastAsia="en-GB"/>
        </w:rPr>
      </w:pPr>
    </w:p>
    <w:p w14:paraId="275948A9" w14:textId="77777777" w:rsidR="004901C8" w:rsidRPr="004901C8" w:rsidRDefault="004901C8" w:rsidP="008B7F9D">
      <w:pPr>
        <w:ind w:firstLine="0"/>
        <w:jc w:val="left"/>
        <w:outlineLvl w:val="2"/>
        <w:rPr>
          <w:rFonts w:ascii="Arial" w:eastAsia="Times New Roman" w:hAnsi="Arial" w:cs="Arial"/>
          <w:b/>
          <w:bCs/>
          <w:color w:val="000000"/>
          <w:sz w:val="20"/>
          <w:szCs w:val="20"/>
          <w:lang w:eastAsia="en-GB"/>
        </w:rPr>
      </w:pPr>
      <w:r w:rsidRPr="004901C8">
        <w:rPr>
          <w:rFonts w:ascii="Arial" w:eastAsia="Times New Roman" w:hAnsi="Arial" w:cs="Arial"/>
          <w:b/>
          <w:bCs/>
          <w:color w:val="000000"/>
          <w:sz w:val="20"/>
          <w:szCs w:val="20"/>
          <w:lang w:eastAsia="en-GB"/>
        </w:rPr>
        <w:t>The Right to Object to the Accounts</w:t>
      </w:r>
    </w:p>
    <w:p w14:paraId="27453611" w14:textId="77777777" w:rsidR="004901C8" w:rsidRDefault="004901C8" w:rsidP="008B7F9D">
      <w:pPr>
        <w:numPr>
          <w:ilvl w:val="0"/>
          <w:numId w:val="4"/>
        </w:numPr>
        <w:ind w:left="1170"/>
        <w:jc w:val="left"/>
        <w:rPr>
          <w:rFonts w:ascii="Arial" w:eastAsia="Times New Roman" w:hAnsi="Arial" w:cs="Arial"/>
          <w:sz w:val="20"/>
          <w:szCs w:val="20"/>
          <w:lang w:eastAsia="en-GB"/>
        </w:rPr>
      </w:pPr>
      <w:r w:rsidRPr="004901C8">
        <w:rPr>
          <w:rFonts w:ascii="Arial" w:eastAsia="Times New Roman" w:hAnsi="Arial" w:cs="Arial"/>
          <w:sz w:val="20"/>
          <w:szCs w:val="20"/>
          <w:lang w:eastAsia="en-GB"/>
        </w:rPr>
        <w:t xml:space="preserve">If you </w:t>
      </w:r>
      <w:r w:rsidR="00ED49C6">
        <w:rPr>
          <w:rFonts w:ascii="Arial" w:eastAsia="Times New Roman" w:hAnsi="Arial" w:cs="Arial"/>
          <w:sz w:val="20"/>
          <w:szCs w:val="20"/>
          <w:lang w:eastAsia="en-GB"/>
        </w:rPr>
        <w:t xml:space="preserve">are a local government elector for the area, then you have the right to make an objection </w:t>
      </w:r>
      <w:r w:rsidR="00D74E7C">
        <w:rPr>
          <w:rFonts w:ascii="Arial" w:eastAsia="Times New Roman" w:hAnsi="Arial" w:cs="Arial"/>
          <w:sz w:val="20"/>
          <w:szCs w:val="20"/>
          <w:lang w:eastAsia="en-GB"/>
        </w:rPr>
        <w:t xml:space="preserve">to the </w:t>
      </w:r>
      <w:r w:rsidR="00AF51A1">
        <w:rPr>
          <w:rFonts w:ascii="Arial" w:eastAsia="Times New Roman" w:hAnsi="Arial" w:cs="Arial"/>
          <w:sz w:val="20"/>
          <w:szCs w:val="20"/>
          <w:lang w:eastAsia="en-GB"/>
        </w:rPr>
        <w:t>Auditor</w:t>
      </w:r>
      <w:r w:rsidR="00D74E7C">
        <w:rPr>
          <w:rFonts w:ascii="Arial" w:eastAsia="Times New Roman" w:hAnsi="Arial" w:cs="Arial"/>
          <w:sz w:val="20"/>
          <w:szCs w:val="20"/>
          <w:lang w:eastAsia="en-GB"/>
        </w:rPr>
        <w:t xml:space="preserve"> during the same </w:t>
      </w:r>
      <w:proofErr w:type="gramStart"/>
      <w:r w:rsidR="00D74E7C">
        <w:rPr>
          <w:rFonts w:ascii="Arial" w:eastAsia="Times New Roman" w:hAnsi="Arial" w:cs="Arial"/>
          <w:sz w:val="20"/>
          <w:szCs w:val="20"/>
          <w:lang w:eastAsia="en-GB"/>
        </w:rPr>
        <w:t>30 day</w:t>
      </w:r>
      <w:proofErr w:type="gramEnd"/>
      <w:r w:rsidR="00D74E7C">
        <w:rPr>
          <w:rFonts w:ascii="Arial" w:eastAsia="Times New Roman" w:hAnsi="Arial" w:cs="Arial"/>
          <w:sz w:val="20"/>
          <w:szCs w:val="20"/>
          <w:lang w:eastAsia="en-GB"/>
        </w:rPr>
        <w:t xml:space="preserve"> period if you are concerned about matters </w:t>
      </w:r>
      <w:r w:rsidR="000A44F3">
        <w:rPr>
          <w:rFonts w:ascii="Arial" w:eastAsia="Times New Roman" w:hAnsi="Arial" w:cs="Arial"/>
          <w:sz w:val="20"/>
          <w:szCs w:val="20"/>
          <w:lang w:eastAsia="en-GB"/>
        </w:rPr>
        <w:t xml:space="preserve">on </w:t>
      </w:r>
      <w:r w:rsidR="00D74E7C">
        <w:rPr>
          <w:rFonts w:ascii="Arial" w:eastAsia="Times New Roman" w:hAnsi="Arial" w:cs="Arial"/>
          <w:sz w:val="20"/>
          <w:szCs w:val="20"/>
          <w:lang w:eastAsia="en-GB"/>
        </w:rPr>
        <w:t xml:space="preserve">which </w:t>
      </w:r>
      <w:r w:rsidR="000A44F3">
        <w:rPr>
          <w:rFonts w:ascii="Arial" w:eastAsia="Times New Roman" w:hAnsi="Arial" w:cs="Arial"/>
          <w:sz w:val="20"/>
          <w:szCs w:val="20"/>
          <w:lang w:eastAsia="en-GB"/>
        </w:rPr>
        <w:t>he/she</w:t>
      </w:r>
      <w:r w:rsidR="00D74E7C">
        <w:rPr>
          <w:rFonts w:ascii="Arial" w:eastAsia="Times New Roman" w:hAnsi="Arial" w:cs="Arial"/>
          <w:sz w:val="20"/>
          <w:szCs w:val="20"/>
          <w:lang w:eastAsia="en-GB"/>
        </w:rPr>
        <w:t xml:space="preserve"> could make a public interest report or where you consider that an item of account is unlawful.</w:t>
      </w:r>
      <w:r w:rsidRPr="004901C8">
        <w:rPr>
          <w:rFonts w:ascii="Arial" w:eastAsia="Times New Roman" w:hAnsi="Arial" w:cs="Arial"/>
          <w:sz w:val="20"/>
          <w:szCs w:val="20"/>
          <w:lang w:eastAsia="en-GB"/>
        </w:rPr>
        <w:t xml:space="preserve"> </w:t>
      </w:r>
    </w:p>
    <w:p w14:paraId="2537E645" w14:textId="5C1A587D" w:rsidR="00D74E7C" w:rsidRDefault="00D74E7C" w:rsidP="008B7F9D">
      <w:pPr>
        <w:numPr>
          <w:ilvl w:val="0"/>
          <w:numId w:val="4"/>
        </w:numPr>
        <w:ind w:left="1170"/>
        <w:jc w:val="left"/>
        <w:rPr>
          <w:rFonts w:ascii="Arial" w:eastAsia="Times New Roman" w:hAnsi="Arial" w:cs="Arial"/>
          <w:sz w:val="20"/>
          <w:szCs w:val="20"/>
          <w:lang w:eastAsia="en-GB"/>
        </w:rPr>
      </w:pPr>
      <w:r>
        <w:rPr>
          <w:rFonts w:ascii="Arial" w:eastAsia="Times New Roman" w:hAnsi="Arial" w:cs="Arial"/>
          <w:sz w:val="20"/>
          <w:szCs w:val="20"/>
          <w:lang w:eastAsia="en-GB"/>
        </w:rPr>
        <w:t xml:space="preserve">To be considered an objection must be made in writing and it must be copied to the </w:t>
      </w:r>
      <w:r w:rsidR="002D58E5">
        <w:rPr>
          <w:rFonts w:ascii="Arial" w:eastAsia="Times New Roman" w:hAnsi="Arial" w:cs="Arial"/>
          <w:sz w:val="20"/>
          <w:szCs w:val="20"/>
          <w:lang w:eastAsia="en-GB"/>
        </w:rPr>
        <w:t>Mayor of South Yorkshire</w:t>
      </w:r>
      <w:r>
        <w:rPr>
          <w:rFonts w:ascii="Arial" w:eastAsia="Times New Roman" w:hAnsi="Arial" w:cs="Arial"/>
          <w:sz w:val="20"/>
          <w:szCs w:val="20"/>
          <w:lang w:eastAsia="en-GB"/>
        </w:rPr>
        <w:t xml:space="preserve"> or to the Chief Constable.</w:t>
      </w:r>
    </w:p>
    <w:p w14:paraId="6C89B277" w14:textId="77777777" w:rsidR="00D74E7C" w:rsidRPr="004901C8" w:rsidRDefault="00D74E7C" w:rsidP="008B7F9D">
      <w:pPr>
        <w:numPr>
          <w:ilvl w:val="0"/>
          <w:numId w:val="4"/>
        </w:numPr>
        <w:ind w:left="1170"/>
        <w:jc w:val="left"/>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00AF51A1">
        <w:rPr>
          <w:rFonts w:ascii="Arial" w:eastAsia="Times New Roman" w:hAnsi="Arial" w:cs="Arial"/>
          <w:sz w:val="20"/>
          <w:szCs w:val="20"/>
          <w:lang w:eastAsia="en-GB"/>
        </w:rPr>
        <w:t>Auditor</w:t>
      </w:r>
      <w:r>
        <w:rPr>
          <w:rFonts w:ascii="Arial" w:eastAsia="Times New Roman" w:hAnsi="Arial" w:cs="Arial"/>
          <w:sz w:val="20"/>
          <w:szCs w:val="20"/>
          <w:lang w:eastAsia="en-GB"/>
        </w:rPr>
        <w:t xml:space="preserve"> must decide whether to consider the objection and to </w:t>
      </w:r>
      <w:proofErr w:type="gramStart"/>
      <w:r>
        <w:rPr>
          <w:rFonts w:ascii="Arial" w:eastAsia="Times New Roman" w:hAnsi="Arial" w:cs="Arial"/>
          <w:sz w:val="20"/>
          <w:szCs w:val="20"/>
          <w:lang w:eastAsia="en-GB"/>
        </w:rPr>
        <w:t>take action</w:t>
      </w:r>
      <w:proofErr w:type="gramEnd"/>
      <w:r>
        <w:rPr>
          <w:rFonts w:ascii="Arial" w:eastAsia="Times New Roman" w:hAnsi="Arial" w:cs="Arial"/>
          <w:sz w:val="20"/>
          <w:szCs w:val="20"/>
          <w:lang w:eastAsia="en-GB"/>
        </w:rPr>
        <w:t xml:space="preserve"> on it.</w:t>
      </w:r>
    </w:p>
    <w:p w14:paraId="7990716B" w14:textId="77777777" w:rsidR="004901C8" w:rsidRPr="004901C8" w:rsidRDefault="004901C8" w:rsidP="008B7F9D">
      <w:pPr>
        <w:numPr>
          <w:ilvl w:val="0"/>
          <w:numId w:val="4"/>
        </w:numPr>
        <w:ind w:left="1170"/>
        <w:jc w:val="left"/>
        <w:rPr>
          <w:rFonts w:ascii="Arial" w:eastAsia="Times New Roman" w:hAnsi="Arial" w:cs="Arial"/>
          <w:sz w:val="20"/>
          <w:szCs w:val="20"/>
          <w:lang w:eastAsia="en-GB"/>
        </w:rPr>
      </w:pPr>
      <w:r w:rsidRPr="004901C8">
        <w:rPr>
          <w:rFonts w:ascii="Arial" w:eastAsia="Times New Roman" w:hAnsi="Arial" w:cs="Arial"/>
          <w:sz w:val="20"/>
          <w:szCs w:val="20"/>
          <w:lang w:eastAsia="en-GB"/>
        </w:rPr>
        <w:t xml:space="preserve">When the </w:t>
      </w:r>
      <w:r w:rsidR="00AF51A1">
        <w:rPr>
          <w:rFonts w:ascii="Arial" w:eastAsia="Times New Roman" w:hAnsi="Arial" w:cs="Arial"/>
          <w:sz w:val="20"/>
          <w:szCs w:val="20"/>
          <w:lang w:eastAsia="en-GB"/>
        </w:rPr>
        <w:t>Auditor</w:t>
      </w:r>
      <w:r w:rsidRPr="004901C8">
        <w:rPr>
          <w:rFonts w:ascii="Arial" w:eastAsia="Times New Roman" w:hAnsi="Arial" w:cs="Arial"/>
          <w:sz w:val="20"/>
          <w:szCs w:val="20"/>
          <w:lang w:eastAsia="en-GB"/>
        </w:rPr>
        <w:t xml:space="preserve"> reaches a</w:t>
      </w:r>
      <w:r w:rsidR="000A44F3">
        <w:rPr>
          <w:rFonts w:ascii="Arial" w:eastAsia="Times New Roman" w:hAnsi="Arial" w:cs="Arial"/>
          <w:sz w:val="20"/>
          <w:szCs w:val="20"/>
          <w:lang w:eastAsia="en-GB"/>
        </w:rPr>
        <w:t xml:space="preserve"> decision on your objection,</w:t>
      </w:r>
      <w:r w:rsidRPr="004901C8">
        <w:rPr>
          <w:rFonts w:ascii="Arial" w:eastAsia="Times New Roman" w:hAnsi="Arial" w:cs="Arial"/>
          <w:sz w:val="20"/>
          <w:szCs w:val="20"/>
          <w:lang w:eastAsia="en-GB"/>
        </w:rPr>
        <w:t xml:space="preserve"> if you are not happy with </w:t>
      </w:r>
      <w:r w:rsidR="000A44F3">
        <w:rPr>
          <w:rFonts w:ascii="Arial" w:eastAsia="Times New Roman" w:hAnsi="Arial" w:cs="Arial"/>
          <w:sz w:val="20"/>
          <w:szCs w:val="20"/>
          <w:lang w:eastAsia="en-GB"/>
        </w:rPr>
        <w:t>it</w:t>
      </w:r>
      <w:r w:rsidRPr="004901C8">
        <w:rPr>
          <w:rFonts w:ascii="Arial" w:eastAsia="Times New Roman" w:hAnsi="Arial" w:cs="Arial"/>
          <w:sz w:val="20"/>
          <w:szCs w:val="20"/>
          <w:lang w:eastAsia="en-GB"/>
        </w:rPr>
        <w:t xml:space="preserve"> then you </w:t>
      </w:r>
      <w:r w:rsidR="004A660C">
        <w:rPr>
          <w:rFonts w:ascii="Arial" w:eastAsia="Times New Roman" w:hAnsi="Arial" w:cs="Arial"/>
          <w:sz w:val="20"/>
          <w:szCs w:val="20"/>
          <w:lang w:eastAsia="en-GB"/>
        </w:rPr>
        <w:t xml:space="preserve">have 6 weeks to require the </w:t>
      </w:r>
      <w:r w:rsidR="00AF51A1">
        <w:rPr>
          <w:rFonts w:ascii="Arial" w:eastAsia="Times New Roman" w:hAnsi="Arial" w:cs="Arial"/>
          <w:sz w:val="20"/>
          <w:szCs w:val="20"/>
          <w:lang w:eastAsia="en-GB"/>
        </w:rPr>
        <w:t>Auditor</w:t>
      </w:r>
      <w:r w:rsidR="004A660C">
        <w:rPr>
          <w:rFonts w:ascii="Arial" w:eastAsia="Times New Roman" w:hAnsi="Arial" w:cs="Arial"/>
          <w:sz w:val="20"/>
          <w:szCs w:val="20"/>
          <w:lang w:eastAsia="en-GB"/>
        </w:rPr>
        <w:t xml:space="preserve"> to provide written reasons for the decision and then 21 days to appeal against the decision to the courts.</w:t>
      </w:r>
    </w:p>
    <w:p w14:paraId="355C0F2E" w14:textId="193F09A4" w:rsidR="004901C8" w:rsidRDefault="004901C8" w:rsidP="008B7F9D">
      <w:pPr>
        <w:numPr>
          <w:ilvl w:val="0"/>
          <w:numId w:val="4"/>
        </w:numPr>
        <w:ind w:left="1170"/>
        <w:jc w:val="left"/>
        <w:rPr>
          <w:rFonts w:ascii="Arial" w:eastAsia="Times New Roman" w:hAnsi="Arial" w:cs="Arial"/>
          <w:sz w:val="20"/>
          <w:szCs w:val="20"/>
          <w:lang w:eastAsia="en-GB"/>
        </w:rPr>
      </w:pPr>
      <w:r w:rsidRPr="004901C8">
        <w:rPr>
          <w:rFonts w:ascii="Arial" w:eastAsia="Times New Roman" w:hAnsi="Arial" w:cs="Arial"/>
          <w:sz w:val="20"/>
          <w:szCs w:val="20"/>
          <w:lang w:eastAsia="en-GB"/>
        </w:rPr>
        <w:t xml:space="preserve">You may not, however, use this ‘right to object’ to make a personal complaint or claim against </w:t>
      </w:r>
      <w:r w:rsidR="00036DD8">
        <w:rPr>
          <w:rFonts w:ascii="Arial" w:eastAsia="Times New Roman" w:hAnsi="Arial" w:cs="Arial"/>
          <w:sz w:val="20"/>
          <w:szCs w:val="20"/>
          <w:lang w:eastAsia="en-GB"/>
        </w:rPr>
        <w:t xml:space="preserve">the </w:t>
      </w:r>
      <w:r w:rsidR="002D58E5">
        <w:rPr>
          <w:rFonts w:ascii="Arial" w:eastAsia="Times New Roman" w:hAnsi="Arial" w:cs="Arial"/>
          <w:sz w:val="20"/>
          <w:szCs w:val="20"/>
          <w:lang w:eastAsia="en-GB"/>
        </w:rPr>
        <w:t>Mayor</w:t>
      </w:r>
      <w:r w:rsidR="00036DD8">
        <w:rPr>
          <w:rFonts w:ascii="Arial" w:eastAsia="Times New Roman" w:hAnsi="Arial" w:cs="Arial"/>
          <w:sz w:val="20"/>
          <w:szCs w:val="20"/>
          <w:lang w:eastAsia="en-GB"/>
        </w:rPr>
        <w:t xml:space="preserve"> or the Chief Constable</w:t>
      </w:r>
      <w:r w:rsidRPr="004901C8">
        <w:rPr>
          <w:rFonts w:ascii="Arial" w:eastAsia="Times New Roman" w:hAnsi="Arial" w:cs="Arial"/>
          <w:sz w:val="20"/>
          <w:szCs w:val="20"/>
          <w:lang w:eastAsia="en-GB"/>
        </w:rPr>
        <w:t xml:space="preserve">.  </w:t>
      </w:r>
      <w:r w:rsidR="00755B75">
        <w:rPr>
          <w:rFonts w:ascii="Arial" w:eastAsia="Times New Roman" w:hAnsi="Arial" w:cs="Arial"/>
          <w:sz w:val="20"/>
          <w:szCs w:val="20"/>
          <w:lang w:eastAsia="en-GB"/>
        </w:rPr>
        <w:t>The MCA has a confidential complaints procedure which can be followed in these circumstances (link provided below)</w:t>
      </w:r>
      <w:r w:rsidRPr="004901C8">
        <w:rPr>
          <w:rFonts w:ascii="Arial" w:eastAsia="Times New Roman" w:hAnsi="Arial" w:cs="Arial"/>
          <w:sz w:val="20"/>
          <w:szCs w:val="20"/>
          <w:lang w:eastAsia="en-GB"/>
        </w:rPr>
        <w:t>.</w:t>
      </w:r>
    </w:p>
    <w:p w14:paraId="6D4FBAB8" w14:textId="14443EEB" w:rsidR="00546A30" w:rsidRDefault="007836B0" w:rsidP="00546A30">
      <w:pPr>
        <w:ind w:left="1170" w:firstLine="0"/>
        <w:jc w:val="left"/>
      </w:pPr>
      <w:hyperlink r:id="rId10" w:history="1">
        <w:r w:rsidR="00506D90" w:rsidRPr="00B34D4A">
          <w:rPr>
            <w:rStyle w:val="Hyperlink"/>
          </w:rPr>
          <w:t>https://www.southyorkshire-ca.gov.uk/complaints-procedure</w:t>
        </w:r>
      </w:hyperlink>
    </w:p>
    <w:p w14:paraId="1EED95C0" w14:textId="77777777" w:rsidR="00B70F02" w:rsidRDefault="00B70F02" w:rsidP="008B7F9D">
      <w:pPr>
        <w:ind w:firstLine="0"/>
        <w:jc w:val="left"/>
        <w:outlineLvl w:val="2"/>
        <w:rPr>
          <w:rFonts w:ascii="Arial" w:eastAsia="Times New Roman" w:hAnsi="Arial" w:cs="Arial"/>
          <w:b/>
          <w:bCs/>
          <w:color w:val="000000"/>
          <w:sz w:val="20"/>
          <w:szCs w:val="20"/>
          <w:lang w:eastAsia="en-GB"/>
        </w:rPr>
      </w:pPr>
    </w:p>
    <w:p w14:paraId="1FD6041A" w14:textId="77777777" w:rsidR="00506D90" w:rsidRDefault="00506D90" w:rsidP="008B7F9D">
      <w:pPr>
        <w:ind w:firstLine="0"/>
        <w:jc w:val="left"/>
        <w:outlineLvl w:val="2"/>
        <w:rPr>
          <w:rFonts w:ascii="Arial" w:eastAsia="Times New Roman" w:hAnsi="Arial" w:cs="Arial"/>
          <w:b/>
          <w:bCs/>
          <w:color w:val="000000"/>
          <w:sz w:val="20"/>
          <w:szCs w:val="20"/>
          <w:lang w:eastAsia="en-GB"/>
        </w:rPr>
      </w:pPr>
    </w:p>
    <w:p w14:paraId="6451398F" w14:textId="77777777" w:rsidR="00506D90" w:rsidRDefault="00506D90" w:rsidP="008B7F9D">
      <w:pPr>
        <w:ind w:firstLine="0"/>
        <w:jc w:val="left"/>
        <w:outlineLvl w:val="2"/>
        <w:rPr>
          <w:rFonts w:ascii="Arial" w:eastAsia="Times New Roman" w:hAnsi="Arial" w:cs="Arial"/>
          <w:b/>
          <w:bCs/>
          <w:color w:val="000000"/>
          <w:sz w:val="20"/>
          <w:szCs w:val="20"/>
          <w:lang w:eastAsia="en-GB"/>
        </w:rPr>
      </w:pPr>
    </w:p>
    <w:p w14:paraId="26BB1936" w14:textId="1B1A0316" w:rsidR="004901C8" w:rsidRPr="004901C8" w:rsidRDefault="004A660C" w:rsidP="008B7F9D">
      <w:pPr>
        <w:ind w:firstLine="0"/>
        <w:jc w:val="left"/>
        <w:outlineLvl w:val="2"/>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Costs</w:t>
      </w:r>
      <w:r w:rsidR="00506D90">
        <w:rPr>
          <w:rFonts w:ascii="Arial" w:eastAsia="Times New Roman" w:hAnsi="Arial" w:cs="Arial"/>
          <w:b/>
          <w:bCs/>
          <w:color w:val="000000"/>
          <w:sz w:val="20"/>
          <w:szCs w:val="20"/>
          <w:lang w:eastAsia="en-GB"/>
        </w:rPr>
        <w:br/>
      </w:r>
    </w:p>
    <w:p w14:paraId="72C2E389" w14:textId="157F99D8" w:rsidR="004901C8" w:rsidRPr="004901C8" w:rsidRDefault="00036DD8" w:rsidP="008B7F9D">
      <w:pPr>
        <w:ind w:firstLine="0"/>
        <w:jc w:val="left"/>
        <w:rPr>
          <w:rFonts w:ascii="Arial" w:eastAsia="Times New Roman" w:hAnsi="Arial" w:cs="Arial"/>
          <w:sz w:val="20"/>
          <w:szCs w:val="20"/>
          <w:lang w:eastAsia="en-GB"/>
        </w:rPr>
      </w:pPr>
      <w:r>
        <w:rPr>
          <w:rFonts w:ascii="Arial" w:eastAsia="Times New Roman" w:hAnsi="Arial" w:cs="Arial"/>
          <w:sz w:val="20"/>
          <w:szCs w:val="20"/>
          <w:lang w:eastAsia="en-GB"/>
        </w:rPr>
        <w:t xml:space="preserve">Like local authorities, </w:t>
      </w:r>
      <w:r w:rsidR="002D58E5">
        <w:rPr>
          <w:rFonts w:ascii="Arial" w:eastAsia="Times New Roman" w:hAnsi="Arial" w:cs="Arial"/>
          <w:sz w:val="20"/>
          <w:szCs w:val="20"/>
          <w:lang w:eastAsia="en-GB"/>
        </w:rPr>
        <w:t>Mayors</w:t>
      </w:r>
      <w:r>
        <w:rPr>
          <w:rFonts w:ascii="Arial" w:eastAsia="Times New Roman" w:hAnsi="Arial" w:cs="Arial"/>
          <w:sz w:val="20"/>
          <w:szCs w:val="20"/>
          <w:lang w:eastAsia="en-GB"/>
        </w:rPr>
        <w:t xml:space="preserve"> and Chief Constables,</w:t>
      </w:r>
      <w:r w:rsidR="004901C8" w:rsidRPr="004901C8">
        <w:rPr>
          <w:rFonts w:ascii="Arial" w:eastAsia="Times New Roman" w:hAnsi="Arial" w:cs="Arial"/>
          <w:sz w:val="20"/>
          <w:szCs w:val="20"/>
          <w:lang w:eastAsia="en-GB"/>
        </w:rPr>
        <w:t xml:space="preserve"> and therefore, local taxpayers, must meet the costs of dealing with questions and objections.  When deciding whether to progress your objection(s) further, the </w:t>
      </w:r>
      <w:r w:rsidR="00AF51A1">
        <w:rPr>
          <w:rFonts w:ascii="Arial" w:eastAsia="Times New Roman" w:hAnsi="Arial" w:cs="Arial"/>
          <w:sz w:val="20"/>
          <w:szCs w:val="20"/>
          <w:lang w:eastAsia="en-GB"/>
        </w:rPr>
        <w:t>Auditor</w:t>
      </w:r>
      <w:r w:rsidR="004901C8" w:rsidRPr="004901C8">
        <w:rPr>
          <w:rFonts w:ascii="Arial" w:eastAsia="Times New Roman" w:hAnsi="Arial" w:cs="Arial"/>
          <w:sz w:val="20"/>
          <w:szCs w:val="20"/>
          <w:lang w:eastAsia="en-GB"/>
        </w:rPr>
        <w:t xml:space="preserve"> will </w:t>
      </w:r>
      <w:proofErr w:type="gramStart"/>
      <w:r w:rsidR="004901C8" w:rsidRPr="004901C8">
        <w:rPr>
          <w:rFonts w:ascii="Arial" w:eastAsia="Times New Roman" w:hAnsi="Arial" w:cs="Arial"/>
          <w:sz w:val="20"/>
          <w:szCs w:val="20"/>
          <w:lang w:eastAsia="en-GB"/>
        </w:rPr>
        <w:t>take into account</w:t>
      </w:r>
      <w:proofErr w:type="gramEnd"/>
      <w:r w:rsidR="004901C8" w:rsidRPr="004901C8">
        <w:rPr>
          <w:rFonts w:ascii="Arial" w:eastAsia="Times New Roman" w:hAnsi="Arial" w:cs="Arial"/>
          <w:sz w:val="20"/>
          <w:szCs w:val="20"/>
          <w:lang w:eastAsia="en-GB"/>
        </w:rPr>
        <w:t xml:space="preserve"> a range of factors, including the costs that will be involved.  He will only continue with the objection if it is in the public interest to do so.  If you choose to appeal to the </w:t>
      </w:r>
      <w:proofErr w:type="gramStart"/>
      <w:r w:rsidR="004901C8" w:rsidRPr="004901C8">
        <w:rPr>
          <w:rFonts w:ascii="Arial" w:eastAsia="Times New Roman" w:hAnsi="Arial" w:cs="Arial"/>
          <w:sz w:val="20"/>
          <w:szCs w:val="20"/>
          <w:lang w:eastAsia="en-GB"/>
        </w:rPr>
        <w:t>Courts</w:t>
      </w:r>
      <w:proofErr w:type="gramEnd"/>
      <w:r w:rsidR="004901C8" w:rsidRPr="004901C8">
        <w:rPr>
          <w:rFonts w:ascii="Arial" w:eastAsia="Times New Roman" w:hAnsi="Arial" w:cs="Arial"/>
          <w:sz w:val="20"/>
          <w:szCs w:val="20"/>
          <w:lang w:eastAsia="en-GB"/>
        </w:rPr>
        <w:t xml:space="preserve"> you should pay for this action yourself.</w:t>
      </w:r>
    </w:p>
    <w:p w14:paraId="39A00471" w14:textId="77777777" w:rsidR="008B7F9D" w:rsidRDefault="008B7F9D" w:rsidP="004A660C">
      <w:pPr>
        <w:ind w:firstLine="0"/>
        <w:jc w:val="left"/>
        <w:rPr>
          <w:rFonts w:ascii="Arial" w:eastAsia="Times New Roman" w:hAnsi="Arial" w:cs="Arial"/>
          <w:sz w:val="20"/>
          <w:szCs w:val="20"/>
          <w:lang w:eastAsia="en-GB"/>
        </w:rPr>
      </w:pPr>
    </w:p>
    <w:p w14:paraId="230710EC" w14:textId="77777777" w:rsidR="00C07226" w:rsidRDefault="00C07226" w:rsidP="004A660C">
      <w:pPr>
        <w:ind w:firstLine="0"/>
        <w:jc w:val="left"/>
        <w:rPr>
          <w:rFonts w:ascii="Arial" w:hAnsi="Arial" w:cs="Arial"/>
          <w:b/>
          <w:bCs/>
          <w:color w:val="00007F"/>
          <w:sz w:val="20"/>
          <w:szCs w:val="20"/>
        </w:rPr>
      </w:pPr>
    </w:p>
    <w:p w14:paraId="6120F1B1" w14:textId="77777777" w:rsidR="00C07226" w:rsidRDefault="00C07226" w:rsidP="004A660C">
      <w:pPr>
        <w:ind w:firstLine="0"/>
        <w:jc w:val="left"/>
        <w:rPr>
          <w:rFonts w:ascii="Arial" w:hAnsi="Arial" w:cs="Arial"/>
          <w:b/>
          <w:bCs/>
          <w:color w:val="00007F"/>
          <w:sz w:val="20"/>
          <w:szCs w:val="20"/>
        </w:rPr>
      </w:pPr>
    </w:p>
    <w:p w14:paraId="47E509D6" w14:textId="77777777" w:rsidR="004A660C" w:rsidRDefault="004A660C" w:rsidP="004A660C">
      <w:pPr>
        <w:ind w:firstLine="0"/>
        <w:jc w:val="left"/>
        <w:rPr>
          <w:rFonts w:ascii="Arial" w:hAnsi="Arial" w:cs="Arial"/>
          <w:b/>
          <w:bCs/>
          <w:color w:val="00007F"/>
          <w:sz w:val="20"/>
          <w:szCs w:val="20"/>
        </w:rPr>
      </w:pPr>
      <w:r>
        <w:rPr>
          <w:rFonts w:ascii="Arial" w:hAnsi="Arial" w:cs="Arial"/>
          <w:b/>
          <w:bCs/>
          <w:color w:val="00007F"/>
          <w:sz w:val="20"/>
          <w:szCs w:val="20"/>
        </w:rPr>
        <w:t>Read more about your rights in more detail below</w:t>
      </w:r>
    </w:p>
    <w:p w14:paraId="38B73E38" w14:textId="77777777" w:rsidR="008B7F9D" w:rsidRDefault="008B7F9D">
      <w:pPr>
        <w:rPr>
          <w:rFonts w:ascii="Arial" w:hAnsi="Arial" w:cs="Arial"/>
          <w:b/>
          <w:bCs/>
          <w:color w:val="00007F"/>
          <w:sz w:val="20"/>
          <w:szCs w:val="20"/>
        </w:rPr>
      </w:pPr>
    </w:p>
    <w:p w14:paraId="68DABE43" w14:textId="77777777" w:rsidR="008B7F9D" w:rsidRPr="004A660C" w:rsidRDefault="008B7F9D" w:rsidP="004A660C">
      <w:pPr>
        <w:ind w:firstLine="0"/>
        <w:jc w:val="left"/>
        <w:rPr>
          <w:rFonts w:ascii="Arial" w:eastAsia="Times New Roman" w:hAnsi="Arial" w:cs="Arial"/>
          <w:sz w:val="20"/>
          <w:szCs w:val="20"/>
          <w:lang w:eastAsia="en-GB"/>
        </w:rPr>
      </w:pPr>
    </w:p>
    <w:p w14:paraId="2AC1FAF7" w14:textId="77777777" w:rsidR="004901C8" w:rsidRPr="000E0514" w:rsidRDefault="004901C8" w:rsidP="004901C8">
      <w:pPr>
        <w:autoSpaceDE w:val="0"/>
        <w:autoSpaceDN w:val="0"/>
        <w:adjustRightInd w:val="0"/>
        <w:ind w:firstLine="0"/>
        <w:jc w:val="left"/>
        <w:rPr>
          <w:rFonts w:ascii="Arial" w:hAnsi="Arial" w:cs="Arial"/>
          <w:b/>
          <w:bCs/>
          <w:color w:val="00007F"/>
          <w:sz w:val="20"/>
          <w:szCs w:val="20"/>
        </w:rPr>
      </w:pPr>
      <w:r w:rsidRPr="000E0514">
        <w:rPr>
          <w:rFonts w:ascii="Arial" w:hAnsi="Arial" w:cs="Arial"/>
          <w:b/>
          <w:bCs/>
          <w:color w:val="00007F"/>
          <w:sz w:val="20"/>
          <w:szCs w:val="20"/>
        </w:rPr>
        <w:t>Inspecting the Statement of Accounts</w:t>
      </w:r>
    </w:p>
    <w:p w14:paraId="6EC59B69" w14:textId="77777777" w:rsidR="004901C8" w:rsidRPr="000E0514" w:rsidRDefault="004901C8" w:rsidP="004901C8">
      <w:pPr>
        <w:autoSpaceDE w:val="0"/>
        <w:autoSpaceDN w:val="0"/>
        <w:adjustRightInd w:val="0"/>
        <w:ind w:firstLine="0"/>
        <w:jc w:val="left"/>
        <w:rPr>
          <w:rFonts w:ascii="Arial" w:hAnsi="Arial" w:cs="Arial"/>
          <w:b/>
          <w:bCs/>
          <w:color w:val="0000FF"/>
          <w:sz w:val="20"/>
          <w:szCs w:val="20"/>
        </w:rPr>
      </w:pPr>
    </w:p>
    <w:p w14:paraId="2DE80880" w14:textId="77777777" w:rsidR="004901C8" w:rsidRPr="000E0514" w:rsidRDefault="004901C8" w:rsidP="004901C8">
      <w:pPr>
        <w:autoSpaceDE w:val="0"/>
        <w:autoSpaceDN w:val="0"/>
        <w:adjustRightInd w:val="0"/>
        <w:ind w:firstLine="0"/>
        <w:jc w:val="left"/>
        <w:rPr>
          <w:rFonts w:ascii="Arial" w:hAnsi="Arial" w:cs="Arial"/>
          <w:b/>
          <w:bCs/>
          <w:color w:val="0000FF"/>
          <w:sz w:val="20"/>
          <w:szCs w:val="20"/>
        </w:rPr>
      </w:pPr>
      <w:r w:rsidRPr="000E0514">
        <w:rPr>
          <w:rFonts w:ascii="Arial" w:hAnsi="Arial" w:cs="Arial"/>
          <w:b/>
          <w:bCs/>
          <w:color w:val="0000FF"/>
          <w:sz w:val="20"/>
          <w:szCs w:val="20"/>
        </w:rPr>
        <w:t>Your Rights in More Detail</w:t>
      </w:r>
    </w:p>
    <w:p w14:paraId="399AEBFE" w14:textId="77777777" w:rsidR="004901C8" w:rsidRPr="000E0514" w:rsidRDefault="004901C8" w:rsidP="004901C8">
      <w:pPr>
        <w:autoSpaceDE w:val="0"/>
        <w:autoSpaceDN w:val="0"/>
        <w:adjustRightInd w:val="0"/>
        <w:ind w:firstLine="0"/>
        <w:jc w:val="left"/>
        <w:rPr>
          <w:rFonts w:ascii="Arial" w:hAnsi="Arial" w:cs="Arial"/>
          <w:color w:val="000000"/>
          <w:sz w:val="20"/>
          <w:szCs w:val="20"/>
        </w:rPr>
      </w:pPr>
    </w:p>
    <w:p w14:paraId="075C52C8" w14:textId="77777777"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These notes, whilst still in general terms, provide more information in relation to your rights to inspect, question and object to the accounts </w:t>
      </w:r>
      <w:r w:rsidR="00402CF9" w:rsidRPr="00B70F02">
        <w:rPr>
          <w:rFonts w:ascii="Arial" w:hAnsi="Arial" w:cs="Arial"/>
          <w:color w:val="000000"/>
          <w:sz w:val="20"/>
          <w:szCs w:val="20"/>
        </w:rPr>
        <w:t>of</w:t>
      </w:r>
      <w:r w:rsidRPr="00B70F02">
        <w:rPr>
          <w:rFonts w:ascii="Arial" w:hAnsi="Arial" w:cs="Arial"/>
          <w:color w:val="000000"/>
          <w:sz w:val="20"/>
          <w:szCs w:val="20"/>
        </w:rPr>
        <w:t xml:space="preserve"> the PCC </w:t>
      </w:r>
      <w:r w:rsidR="0072573A" w:rsidRPr="00B70F02">
        <w:rPr>
          <w:rFonts w:ascii="Arial" w:hAnsi="Arial" w:cs="Arial"/>
          <w:color w:val="000000"/>
          <w:sz w:val="20"/>
          <w:szCs w:val="20"/>
        </w:rPr>
        <w:t>and the PCC Group along with th</w:t>
      </w:r>
      <w:r w:rsidRPr="00B70F02">
        <w:rPr>
          <w:rFonts w:ascii="Arial" w:hAnsi="Arial" w:cs="Arial"/>
          <w:color w:val="000000"/>
          <w:sz w:val="20"/>
          <w:szCs w:val="20"/>
        </w:rPr>
        <w:t>e Chief Constable</w:t>
      </w:r>
      <w:r w:rsidR="0072573A" w:rsidRPr="00B70F02">
        <w:rPr>
          <w:rFonts w:ascii="Arial" w:hAnsi="Arial" w:cs="Arial"/>
          <w:color w:val="000000"/>
          <w:sz w:val="20"/>
          <w:szCs w:val="20"/>
        </w:rPr>
        <w:t>’s accounts</w:t>
      </w:r>
      <w:r w:rsidRPr="00B70F02">
        <w:rPr>
          <w:rFonts w:ascii="Arial" w:hAnsi="Arial" w:cs="Arial"/>
          <w:color w:val="000000"/>
          <w:sz w:val="20"/>
          <w:szCs w:val="20"/>
        </w:rPr>
        <w:t>.</w:t>
      </w:r>
      <w:r w:rsidR="00730374" w:rsidRPr="00B70F02">
        <w:rPr>
          <w:rFonts w:ascii="Arial" w:hAnsi="Arial" w:cs="Arial"/>
          <w:color w:val="000000"/>
          <w:sz w:val="20"/>
          <w:szCs w:val="20"/>
        </w:rPr>
        <w:t xml:space="preserve"> They are the same arrangements that apply to local authorities. </w:t>
      </w:r>
      <w:r w:rsidRPr="00B70F02">
        <w:rPr>
          <w:rFonts w:ascii="Arial" w:hAnsi="Arial" w:cs="Arial"/>
          <w:color w:val="000000"/>
          <w:sz w:val="20"/>
          <w:szCs w:val="20"/>
        </w:rPr>
        <w:t xml:space="preserve"> If</w:t>
      </w:r>
      <w:r w:rsidRPr="000E0514">
        <w:rPr>
          <w:rFonts w:ascii="Arial" w:hAnsi="Arial" w:cs="Arial"/>
          <w:color w:val="000000"/>
          <w:sz w:val="20"/>
          <w:szCs w:val="20"/>
        </w:rPr>
        <w:t xml:space="preserve"> you require more </w:t>
      </w:r>
      <w:proofErr w:type="gramStart"/>
      <w:r w:rsidRPr="000E0514">
        <w:rPr>
          <w:rFonts w:ascii="Arial" w:hAnsi="Arial" w:cs="Arial"/>
          <w:color w:val="000000"/>
          <w:sz w:val="20"/>
          <w:szCs w:val="20"/>
        </w:rPr>
        <w:t>in depth</w:t>
      </w:r>
      <w:proofErr w:type="gramEnd"/>
      <w:r w:rsidRPr="000E0514">
        <w:rPr>
          <w:rFonts w:ascii="Arial" w:hAnsi="Arial" w:cs="Arial"/>
          <w:color w:val="000000"/>
          <w:sz w:val="20"/>
          <w:szCs w:val="20"/>
        </w:rPr>
        <w:t xml:space="preserve"> detail you will need to refer to the Acts, Regulations or other documents that are mentioned in this text, or you could seek legal advice.</w:t>
      </w:r>
    </w:p>
    <w:p w14:paraId="7BE07E85"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p>
    <w:p w14:paraId="6E62B989"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r w:rsidRPr="000E0514">
        <w:rPr>
          <w:rFonts w:ascii="Arial" w:hAnsi="Arial" w:cs="Arial"/>
          <w:b/>
          <w:bCs/>
          <w:color w:val="FF0000"/>
          <w:sz w:val="20"/>
          <w:szCs w:val="20"/>
        </w:rPr>
        <w:t>Your Legal Position</w:t>
      </w:r>
    </w:p>
    <w:p w14:paraId="5C74BB79" w14:textId="77777777" w:rsidR="002F4FFF" w:rsidRPr="000E0514" w:rsidRDefault="002F4FFF" w:rsidP="004901C8">
      <w:pPr>
        <w:autoSpaceDE w:val="0"/>
        <w:autoSpaceDN w:val="0"/>
        <w:adjustRightInd w:val="0"/>
        <w:ind w:firstLine="0"/>
        <w:jc w:val="left"/>
        <w:rPr>
          <w:rFonts w:ascii="Arial" w:hAnsi="Arial" w:cs="Arial"/>
          <w:b/>
          <w:bCs/>
          <w:color w:val="FF0000"/>
          <w:sz w:val="20"/>
          <w:szCs w:val="20"/>
        </w:rPr>
      </w:pPr>
    </w:p>
    <w:p w14:paraId="0548F0CB" w14:textId="77777777"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Your rights are set out in Sections </w:t>
      </w:r>
      <w:r w:rsidR="0072573A">
        <w:rPr>
          <w:rFonts w:ascii="Arial" w:hAnsi="Arial" w:cs="Arial"/>
          <w:color w:val="000000"/>
          <w:sz w:val="20"/>
          <w:szCs w:val="20"/>
        </w:rPr>
        <w:t>25, 26 and 27 of the Local Audit and Accountability Act 2014.</w:t>
      </w:r>
      <w:r w:rsidRPr="000E0514">
        <w:rPr>
          <w:rFonts w:ascii="Arial" w:hAnsi="Arial" w:cs="Arial"/>
          <w:color w:val="000000"/>
          <w:sz w:val="20"/>
          <w:szCs w:val="20"/>
        </w:rPr>
        <w:t xml:space="preserve"> The detailed regulations that set out how you can use these rights are in </w:t>
      </w:r>
      <w:r w:rsidR="0072573A">
        <w:rPr>
          <w:rFonts w:ascii="Arial" w:hAnsi="Arial" w:cs="Arial"/>
          <w:color w:val="000000"/>
          <w:sz w:val="20"/>
          <w:szCs w:val="20"/>
        </w:rPr>
        <w:t>t</w:t>
      </w:r>
      <w:r w:rsidRPr="000E0514">
        <w:rPr>
          <w:rFonts w:ascii="Arial" w:hAnsi="Arial" w:cs="Arial"/>
          <w:color w:val="000000"/>
          <w:sz w:val="20"/>
          <w:szCs w:val="20"/>
        </w:rPr>
        <w:t>he Accounts and Audit Regulations 2</w:t>
      </w:r>
      <w:r w:rsidR="0072573A">
        <w:rPr>
          <w:rFonts w:ascii="Arial" w:hAnsi="Arial" w:cs="Arial"/>
          <w:color w:val="000000"/>
          <w:sz w:val="20"/>
          <w:szCs w:val="20"/>
        </w:rPr>
        <w:t>015</w:t>
      </w:r>
      <w:r w:rsidRPr="000E0514">
        <w:rPr>
          <w:rFonts w:ascii="Arial" w:hAnsi="Arial" w:cs="Arial"/>
          <w:color w:val="000000"/>
          <w:sz w:val="20"/>
          <w:szCs w:val="20"/>
        </w:rPr>
        <w:t>.</w:t>
      </w:r>
    </w:p>
    <w:p w14:paraId="5A4A5B6F"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p>
    <w:p w14:paraId="71A29A4C"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r w:rsidRPr="000E0514">
        <w:rPr>
          <w:rFonts w:ascii="Arial" w:hAnsi="Arial" w:cs="Arial"/>
          <w:b/>
          <w:bCs/>
          <w:color w:val="FF0000"/>
          <w:sz w:val="20"/>
          <w:szCs w:val="20"/>
        </w:rPr>
        <w:t>Your Right to Inspect the Accounts</w:t>
      </w:r>
    </w:p>
    <w:p w14:paraId="060641CF" w14:textId="77777777" w:rsidR="004901C8" w:rsidRPr="000E0514" w:rsidRDefault="004901C8" w:rsidP="004901C8">
      <w:pPr>
        <w:autoSpaceDE w:val="0"/>
        <w:autoSpaceDN w:val="0"/>
        <w:adjustRightInd w:val="0"/>
        <w:ind w:firstLine="0"/>
        <w:jc w:val="left"/>
        <w:rPr>
          <w:rFonts w:ascii="Arial" w:hAnsi="Arial" w:cs="Arial"/>
          <w:b/>
          <w:bCs/>
          <w:color w:val="000000"/>
          <w:sz w:val="20"/>
          <w:szCs w:val="20"/>
        </w:rPr>
      </w:pPr>
    </w:p>
    <w:p w14:paraId="391760C4" w14:textId="77777777" w:rsidR="004901C8" w:rsidRDefault="004901C8" w:rsidP="004901C8">
      <w:pPr>
        <w:autoSpaceDE w:val="0"/>
        <w:autoSpaceDN w:val="0"/>
        <w:adjustRightInd w:val="0"/>
        <w:ind w:firstLine="0"/>
        <w:jc w:val="left"/>
        <w:rPr>
          <w:rFonts w:ascii="Arial" w:hAnsi="Arial" w:cs="Arial"/>
          <w:b/>
          <w:bCs/>
          <w:color w:val="000000"/>
          <w:sz w:val="20"/>
          <w:szCs w:val="20"/>
        </w:rPr>
      </w:pPr>
      <w:r w:rsidRPr="000E0514">
        <w:rPr>
          <w:rFonts w:ascii="Arial" w:hAnsi="Arial" w:cs="Arial"/>
          <w:b/>
          <w:bCs/>
          <w:color w:val="000000"/>
          <w:sz w:val="20"/>
          <w:szCs w:val="20"/>
        </w:rPr>
        <w:t xml:space="preserve">The </w:t>
      </w:r>
      <w:r w:rsidR="0072573A">
        <w:rPr>
          <w:rFonts w:ascii="Arial" w:hAnsi="Arial" w:cs="Arial"/>
          <w:b/>
          <w:bCs/>
          <w:color w:val="000000"/>
          <w:sz w:val="20"/>
          <w:szCs w:val="20"/>
        </w:rPr>
        <w:t>Local Audit and Accountability Act 2014 – Section 25</w:t>
      </w:r>
      <w:r w:rsidR="000D4FA7">
        <w:rPr>
          <w:rFonts w:ascii="Arial" w:hAnsi="Arial" w:cs="Arial"/>
          <w:b/>
          <w:bCs/>
          <w:color w:val="000000"/>
          <w:sz w:val="20"/>
          <w:szCs w:val="20"/>
        </w:rPr>
        <w:t xml:space="preserve"> (1)</w:t>
      </w:r>
    </w:p>
    <w:p w14:paraId="50E80C61" w14:textId="77777777" w:rsidR="00937E2B" w:rsidRDefault="00937E2B" w:rsidP="004901C8">
      <w:pPr>
        <w:autoSpaceDE w:val="0"/>
        <w:autoSpaceDN w:val="0"/>
        <w:adjustRightInd w:val="0"/>
        <w:ind w:firstLine="0"/>
        <w:jc w:val="left"/>
        <w:rPr>
          <w:rFonts w:ascii="Arial" w:hAnsi="Arial" w:cs="Arial"/>
          <w:b/>
          <w:bCs/>
          <w:color w:val="000000"/>
          <w:sz w:val="20"/>
          <w:szCs w:val="20"/>
        </w:rPr>
      </w:pPr>
    </w:p>
    <w:p w14:paraId="712FC285" w14:textId="2FAFAA39" w:rsidR="00937E2B" w:rsidRPr="000D4FA7" w:rsidRDefault="00937E2B" w:rsidP="00937E2B">
      <w:pPr>
        <w:autoSpaceDE w:val="0"/>
        <w:autoSpaceDN w:val="0"/>
        <w:adjustRightInd w:val="0"/>
        <w:ind w:firstLine="0"/>
        <w:jc w:val="left"/>
        <w:rPr>
          <w:rFonts w:ascii="Arial" w:hAnsi="Arial" w:cs="Arial"/>
          <w:bCs/>
          <w:iCs/>
          <w:color w:val="000000"/>
          <w:sz w:val="20"/>
          <w:szCs w:val="20"/>
        </w:rPr>
      </w:pPr>
      <w:r w:rsidRPr="000D4FA7">
        <w:rPr>
          <w:rFonts w:ascii="Arial" w:hAnsi="Arial" w:cs="Arial"/>
          <w:bCs/>
          <w:iCs/>
          <w:color w:val="000000"/>
          <w:sz w:val="20"/>
          <w:szCs w:val="20"/>
        </w:rPr>
        <w:t xml:space="preserve">The </w:t>
      </w:r>
      <w:r w:rsidR="002D58E5">
        <w:rPr>
          <w:rFonts w:ascii="Arial" w:hAnsi="Arial" w:cs="Arial"/>
          <w:bCs/>
          <w:iCs/>
          <w:color w:val="000000"/>
          <w:sz w:val="20"/>
          <w:szCs w:val="20"/>
        </w:rPr>
        <w:t>Mayor</w:t>
      </w:r>
      <w:r w:rsidRPr="000D4FA7">
        <w:rPr>
          <w:rFonts w:ascii="Arial" w:hAnsi="Arial" w:cs="Arial"/>
          <w:bCs/>
          <w:iCs/>
          <w:color w:val="000000"/>
          <w:sz w:val="20"/>
          <w:szCs w:val="20"/>
        </w:rPr>
        <w:t xml:space="preserve"> and the Chief Constable must ensure that a local government elector for the area may inspect and make copies of the statement of accounts, </w:t>
      </w:r>
      <w:r w:rsidR="003D3C03" w:rsidRPr="000D4FA7">
        <w:rPr>
          <w:rFonts w:ascii="Arial" w:hAnsi="Arial" w:cs="Arial"/>
          <w:bCs/>
          <w:iCs/>
          <w:color w:val="000000"/>
          <w:sz w:val="20"/>
          <w:szCs w:val="20"/>
        </w:rPr>
        <w:t>th</w:t>
      </w:r>
      <w:r w:rsidR="001E50C1">
        <w:rPr>
          <w:rFonts w:ascii="Arial" w:hAnsi="Arial" w:cs="Arial"/>
          <w:bCs/>
          <w:iCs/>
          <w:color w:val="000000"/>
          <w:sz w:val="20"/>
          <w:szCs w:val="20"/>
        </w:rPr>
        <w:t xml:space="preserve">e </w:t>
      </w:r>
      <w:r w:rsidR="00AF51A1">
        <w:rPr>
          <w:rFonts w:ascii="Arial" w:hAnsi="Arial" w:cs="Arial"/>
          <w:bCs/>
          <w:iCs/>
          <w:color w:val="000000"/>
          <w:sz w:val="20"/>
          <w:szCs w:val="20"/>
        </w:rPr>
        <w:t>Auditor</w:t>
      </w:r>
      <w:r w:rsidRPr="000D4FA7">
        <w:rPr>
          <w:rFonts w:ascii="Arial" w:hAnsi="Arial" w:cs="Arial"/>
          <w:bCs/>
          <w:iCs/>
          <w:color w:val="000000"/>
          <w:sz w:val="20"/>
          <w:szCs w:val="20"/>
        </w:rPr>
        <w:t>’s certificate that the audit of the accounts</w:t>
      </w:r>
      <w:r w:rsidR="003D3C03" w:rsidRPr="000D4FA7">
        <w:rPr>
          <w:rFonts w:ascii="Arial" w:hAnsi="Arial" w:cs="Arial"/>
          <w:bCs/>
          <w:iCs/>
          <w:color w:val="000000"/>
          <w:sz w:val="20"/>
          <w:szCs w:val="20"/>
        </w:rPr>
        <w:t xml:space="preserve"> has been completed</w:t>
      </w:r>
      <w:r w:rsidRPr="000D4FA7">
        <w:rPr>
          <w:rFonts w:ascii="Arial" w:hAnsi="Arial" w:cs="Arial"/>
          <w:bCs/>
          <w:iCs/>
          <w:color w:val="000000"/>
          <w:sz w:val="20"/>
          <w:szCs w:val="20"/>
        </w:rPr>
        <w:t>,</w:t>
      </w:r>
      <w:r w:rsidR="003D3C03" w:rsidRPr="000D4FA7">
        <w:rPr>
          <w:rFonts w:ascii="Arial" w:hAnsi="Arial" w:cs="Arial"/>
          <w:bCs/>
          <w:iCs/>
          <w:color w:val="000000"/>
          <w:sz w:val="20"/>
          <w:szCs w:val="20"/>
        </w:rPr>
        <w:t xml:space="preserve"> his/her</w:t>
      </w:r>
      <w:r w:rsidRPr="000D4FA7">
        <w:rPr>
          <w:rFonts w:ascii="Arial" w:hAnsi="Arial" w:cs="Arial"/>
          <w:bCs/>
          <w:iCs/>
          <w:color w:val="000000"/>
          <w:sz w:val="20"/>
          <w:szCs w:val="20"/>
        </w:rPr>
        <w:t xml:space="preserve"> opinion on the statement of accounts, any public interest report and</w:t>
      </w:r>
      <w:r w:rsidR="003D3C03" w:rsidRPr="000D4FA7">
        <w:rPr>
          <w:rFonts w:ascii="Arial" w:hAnsi="Arial" w:cs="Arial"/>
          <w:bCs/>
          <w:iCs/>
          <w:color w:val="000000"/>
          <w:sz w:val="20"/>
          <w:szCs w:val="20"/>
        </w:rPr>
        <w:t xml:space="preserve"> </w:t>
      </w:r>
      <w:r w:rsidRPr="000D4FA7">
        <w:rPr>
          <w:rFonts w:ascii="Arial" w:hAnsi="Arial" w:cs="Arial"/>
          <w:bCs/>
          <w:iCs/>
          <w:color w:val="000000"/>
          <w:sz w:val="20"/>
          <w:szCs w:val="20"/>
        </w:rPr>
        <w:t>any recommendation connected</w:t>
      </w:r>
      <w:r w:rsidR="003D3C03" w:rsidRPr="000D4FA7">
        <w:rPr>
          <w:rFonts w:ascii="Arial" w:hAnsi="Arial" w:cs="Arial"/>
          <w:bCs/>
          <w:iCs/>
          <w:color w:val="000000"/>
          <w:sz w:val="20"/>
          <w:szCs w:val="20"/>
        </w:rPr>
        <w:t xml:space="preserve"> </w:t>
      </w:r>
      <w:r w:rsidRPr="000D4FA7">
        <w:rPr>
          <w:rFonts w:ascii="Arial" w:hAnsi="Arial" w:cs="Arial"/>
          <w:bCs/>
          <w:iCs/>
          <w:color w:val="000000"/>
          <w:sz w:val="20"/>
          <w:szCs w:val="20"/>
        </w:rPr>
        <w:t>with it.</w:t>
      </w:r>
    </w:p>
    <w:p w14:paraId="50466DFD" w14:textId="77777777" w:rsidR="003D3C03" w:rsidRPr="000E0514" w:rsidRDefault="003D3C03" w:rsidP="003D3C03">
      <w:pPr>
        <w:autoSpaceDE w:val="0"/>
        <w:autoSpaceDN w:val="0"/>
        <w:adjustRightInd w:val="0"/>
        <w:ind w:firstLine="0"/>
        <w:jc w:val="left"/>
        <w:rPr>
          <w:rFonts w:ascii="Arial" w:hAnsi="Arial" w:cs="Arial"/>
          <w:b/>
          <w:bCs/>
          <w:color w:val="000000"/>
          <w:sz w:val="20"/>
          <w:szCs w:val="20"/>
        </w:rPr>
      </w:pPr>
    </w:p>
    <w:p w14:paraId="38F65E8C" w14:textId="77777777" w:rsidR="003D3C03" w:rsidRDefault="003D3C03" w:rsidP="003D3C03">
      <w:pPr>
        <w:autoSpaceDE w:val="0"/>
        <w:autoSpaceDN w:val="0"/>
        <w:adjustRightInd w:val="0"/>
        <w:ind w:firstLine="0"/>
        <w:jc w:val="left"/>
        <w:rPr>
          <w:rFonts w:ascii="Arial" w:hAnsi="Arial" w:cs="Arial"/>
          <w:b/>
          <w:bCs/>
          <w:color w:val="000000"/>
          <w:sz w:val="20"/>
          <w:szCs w:val="20"/>
        </w:rPr>
      </w:pPr>
      <w:r w:rsidRPr="000E0514">
        <w:rPr>
          <w:rFonts w:ascii="Arial" w:hAnsi="Arial" w:cs="Arial"/>
          <w:b/>
          <w:bCs/>
          <w:color w:val="000000"/>
          <w:sz w:val="20"/>
          <w:szCs w:val="20"/>
        </w:rPr>
        <w:t xml:space="preserve">The </w:t>
      </w:r>
      <w:r>
        <w:rPr>
          <w:rFonts w:ascii="Arial" w:hAnsi="Arial" w:cs="Arial"/>
          <w:b/>
          <w:bCs/>
          <w:color w:val="000000"/>
          <w:sz w:val="20"/>
          <w:szCs w:val="20"/>
        </w:rPr>
        <w:t>Local Audit and Accountability Act 2014 – Section 26</w:t>
      </w:r>
      <w:r w:rsidR="000D4FA7">
        <w:rPr>
          <w:rFonts w:ascii="Arial" w:hAnsi="Arial" w:cs="Arial"/>
          <w:b/>
          <w:bCs/>
          <w:color w:val="000000"/>
          <w:sz w:val="20"/>
          <w:szCs w:val="20"/>
        </w:rPr>
        <w:t xml:space="preserve"> (1)</w:t>
      </w:r>
    </w:p>
    <w:p w14:paraId="5E960051" w14:textId="77777777" w:rsidR="004901C8" w:rsidRPr="000E0514" w:rsidRDefault="004901C8" w:rsidP="004901C8">
      <w:pPr>
        <w:autoSpaceDE w:val="0"/>
        <w:autoSpaceDN w:val="0"/>
        <w:adjustRightInd w:val="0"/>
        <w:ind w:firstLine="0"/>
        <w:jc w:val="left"/>
        <w:rPr>
          <w:rFonts w:ascii="Arial" w:hAnsi="Arial" w:cs="Arial"/>
          <w:b/>
          <w:bCs/>
          <w:color w:val="000000"/>
          <w:sz w:val="20"/>
          <w:szCs w:val="20"/>
        </w:rPr>
      </w:pPr>
    </w:p>
    <w:p w14:paraId="3B970D00" w14:textId="77777777" w:rsidR="004901C8" w:rsidRPr="003D3C03" w:rsidRDefault="004901C8" w:rsidP="002F4FFF">
      <w:pPr>
        <w:autoSpaceDE w:val="0"/>
        <w:autoSpaceDN w:val="0"/>
        <w:adjustRightInd w:val="0"/>
        <w:ind w:firstLine="0"/>
        <w:jc w:val="left"/>
        <w:rPr>
          <w:rFonts w:ascii="Arial" w:hAnsi="Arial" w:cs="Arial"/>
          <w:bCs/>
          <w:iCs/>
          <w:color w:val="000000"/>
          <w:sz w:val="20"/>
          <w:szCs w:val="20"/>
        </w:rPr>
      </w:pPr>
      <w:r w:rsidRPr="003D3C03">
        <w:rPr>
          <w:rFonts w:ascii="Arial" w:hAnsi="Arial" w:cs="Arial"/>
          <w:bCs/>
          <w:iCs/>
          <w:color w:val="000000"/>
          <w:sz w:val="20"/>
          <w:szCs w:val="20"/>
        </w:rPr>
        <w:t xml:space="preserve">At each audit under this </w:t>
      </w:r>
      <w:r w:rsidR="003D3C03">
        <w:rPr>
          <w:rFonts w:ascii="Arial" w:hAnsi="Arial" w:cs="Arial"/>
          <w:bCs/>
          <w:iCs/>
          <w:color w:val="000000"/>
          <w:sz w:val="20"/>
          <w:szCs w:val="20"/>
        </w:rPr>
        <w:t xml:space="preserve">Act, any persons interested may </w:t>
      </w:r>
      <w:r w:rsidRPr="003D3C03">
        <w:rPr>
          <w:rFonts w:ascii="Arial" w:hAnsi="Arial" w:cs="Arial"/>
          <w:bCs/>
          <w:iCs/>
          <w:color w:val="000000"/>
          <w:sz w:val="20"/>
          <w:szCs w:val="20"/>
        </w:rPr>
        <w:t>inspect the accounts to be audited and all books, deeds, contracts, bills,</w:t>
      </w:r>
      <w:r w:rsidR="003D3C03">
        <w:rPr>
          <w:rFonts w:ascii="Arial" w:hAnsi="Arial" w:cs="Arial"/>
          <w:bCs/>
          <w:iCs/>
          <w:color w:val="000000"/>
          <w:sz w:val="20"/>
          <w:szCs w:val="20"/>
        </w:rPr>
        <w:t xml:space="preserve"> </w:t>
      </w:r>
      <w:proofErr w:type="gramStart"/>
      <w:r w:rsidRPr="003D3C03">
        <w:rPr>
          <w:rFonts w:ascii="Arial" w:hAnsi="Arial" w:cs="Arial"/>
          <w:bCs/>
          <w:iCs/>
          <w:color w:val="000000"/>
          <w:sz w:val="20"/>
          <w:szCs w:val="20"/>
        </w:rPr>
        <w:t>vouchers</w:t>
      </w:r>
      <w:proofErr w:type="gramEnd"/>
      <w:r w:rsidRPr="003D3C03">
        <w:rPr>
          <w:rFonts w:ascii="Arial" w:hAnsi="Arial" w:cs="Arial"/>
          <w:bCs/>
          <w:iCs/>
          <w:color w:val="000000"/>
          <w:sz w:val="20"/>
          <w:szCs w:val="20"/>
        </w:rPr>
        <w:t xml:space="preserve"> and receipts relating to them, and</w:t>
      </w:r>
      <w:r w:rsidR="003D3C03">
        <w:rPr>
          <w:rFonts w:ascii="Arial" w:hAnsi="Arial" w:cs="Arial"/>
          <w:bCs/>
          <w:iCs/>
          <w:color w:val="000000"/>
          <w:sz w:val="20"/>
          <w:szCs w:val="20"/>
        </w:rPr>
        <w:t xml:space="preserve"> </w:t>
      </w:r>
      <w:r w:rsidRPr="003D3C03">
        <w:rPr>
          <w:rFonts w:ascii="Arial" w:hAnsi="Arial" w:cs="Arial"/>
          <w:bCs/>
          <w:iCs/>
          <w:color w:val="000000"/>
          <w:sz w:val="20"/>
          <w:szCs w:val="20"/>
        </w:rPr>
        <w:t>make copies of all or any part of the accounts and those other documents.</w:t>
      </w:r>
    </w:p>
    <w:p w14:paraId="2CDA9038" w14:textId="77777777" w:rsidR="004901C8" w:rsidRPr="000E0514" w:rsidRDefault="004901C8" w:rsidP="004901C8">
      <w:pPr>
        <w:autoSpaceDE w:val="0"/>
        <w:autoSpaceDN w:val="0"/>
        <w:adjustRightInd w:val="0"/>
        <w:ind w:left="709" w:firstLine="142"/>
        <w:jc w:val="left"/>
        <w:rPr>
          <w:rFonts w:ascii="Arial" w:hAnsi="Arial" w:cs="Arial"/>
          <w:b/>
          <w:bCs/>
          <w:i/>
          <w:iCs/>
          <w:color w:val="000000"/>
          <w:sz w:val="20"/>
          <w:szCs w:val="20"/>
        </w:rPr>
      </w:pPr>
    </w:p>
    <w:p w14:paraId="57DB784D" w14:textId="0B4733F0" w:rsidR="004901C8" w:rsidRPr="000E0514" w:rsidRDefault="004901C8" w:rsidP="004901C8">
      <w:pPr>
        <w:autoSpaceDE w:val="0"/>
        <w:autoSpaceDN w:val="0"/>
        <w:adjustRightInd w:val="0"/>
        <w:ind w:firstLine="0"/>
        <w:jc w:val="left"/>
        <w:rPr>
          <w:rFonts w:ascii="Arial" w:hAnsi="Arial" w:cs="Arial"/>
          <w:color w:val="000000"/>
          <w:sz w:val="20"/>
          <w:szCs w:val="20"/>
        </w:rPr>
      </w:pPr>
      <w:r w:rsidRPr="00B70F02">
        <w:rPr>
          <w:rFonts w:ascii="Arial" w:hAnsi="Arial" w:cs="Arial"/>
          <w:color w:val="000000"/>
          <w:sz w:val="20"/>
          <w:szCs w:val="20"/>
        </w:rPr>
        <w:t>By the summer each year, local authorities finish preparing their accounts for the financial year ending on 31 March of that year</w:t>
      </w:r>
      <w:r w:rsidR="0094145F" w:rsidRPr="00B70F02">
        <w:rPr>
          <w:rFonts w:ascii="Arial" w:hAnsi="Arial" w:cs="Arial"/>
          <w:color w:val="000000"/>
          <w:sz w:val="20"/>
          <w:szCs w:val="20"/>
        </w:rPr>
        <w:t>,</w:t>
      </w:r>
      <w:r w:rsidR="00096F76" w:rsidRPr="00B70F02">
        <w:rPr>
          <w:rFonts w:ascii="Arial" w:hAnsi="Arial" w:cs="Arial"/>
          <w:color w:val="000000"/>
          <w:sz w:val="20"/>
          <w:szCs w:val="20"/>
        </w:rPr>
        <w:t xml:space="preserve"> The same rules apply in policing</w:t>
      </w:r>
      <w:r w:rsidRPr="00B70F02">
        <w:rPr>
          <w:rFonts w:ascii="Arial" w:hAnsi="Arial" w:cs="Arial"/>
          <w:color w:val="000000"/>
          <w:sz w:val="20"/>
          <w:szCs w:val="20"/>
        </w:rPr>
        <w:t xml:space="preserve">. </w:t>
      </w:r>
      <w:r w:rsidR="003D3C03" w:rsidRPr="00B70F02">
        <w:rPr>
          <w:rFonts w:ascii="Arial" w:hAnsi="Arial" w:cs="Arial"/>
          <w:color w:val="000000"/>
          <w:sz w:val="20"/>
          <w:szCs w:val="20"/>
        </w:rPr>
        <w:t>For 20</w:t>
      </w:r>
      <w:r w:rsidR="00017670" w:rsidRPr="00B70F02">
        <w:rPr>
          <w:rFonts w:ascii="Arial" w:hAnsi="Arial" w:cs="Arial"/>
          <w:color w:val="000000"/>
          <w:sz w:val="20"/>
          <w:szCs w:val="20"/>
        </w:rPr>
        <w:t>2</w:t>
      </w:r>
      <w:r w:rsidR="00B70F02" w:rsidRPr="00B70F02">
        <w:rPr>
          <w:rFonts w:ascii="Arial" w:hAnsi="Arial" w:cs="Arial"/>
          <w:color w:val="000000"/>
          <w:sz w:val="20"/>
          <w:szCs w:val="20"/>
        </w:rPr>
        <w:t>3</w:t>
      </w:r>
      <w:r w:rsidR="003D3C03" w:rsidRPr="00B70F02">
        <w:rPr>
          <w:rFonts w:ascii="Arial" w:hAnsi="Arial" w:cs="Arial"/>
          <w:color w:val="000000"/>
          <w:sz w:val="20"/>
          <w:szCs w:val="20"/>
        </w:rPr>
        <w:t>/</w:t>
      </w:r>
      <w:r w:rsidR="00530F07" w:rsidRPr="00B70F02">
        <w:rPr>
          <w:rFonts w:ascii="Arial" w:hAnsi="Arial" w:cs="Arial"/>
          <w:color w:val="000000"/>
          <w:sz w:val="20"/>
          <w:szCs w:val="20"/>
        </w:rPr>
        <w:t>2</w:t>
      </w:r>
      <w:r w:rsidR="00B70F02" w:rsidRPr="00B70F02">
        <w:rPr>
          <w:rFonts w:ascii="Arial" w:hAnsi="Arial" w:cs="Arial"/>
          <w:color w:val="000000"/>
          <w:sz w:val="20"/>
          <w:szCs w:val="20"/>
        </w:rPr>
        <w:t>4</w:t>
      </w:r>
      <w:r w:rsidR="003D3C03" w:rsidRPr="00B70F02">
        <w:rPr>
          <w:rFonts w:ascii="Arial" w:hAnsi="Arial" w:cs="Arial"/>
          <w:color w:val="000000"/>
          <w:sz w:val="20"/>
          <w:szCs w:val="20"/>
        </w:rPr>
        <w:t xml:space="preserve">, </w:t>
      </w:r>
      <w:r w:rsidR="00B70F02" w:rsidRPr="00B70F02">
        <w:rPr>
          <w:rFonts w:ascii="Arial" w:hAnsi="Arial" w:cs="Arial"/>
          <w:color w:val="000000"/>
          <w:sz w:val="20"/>
          <w:szCs w:val="20"/>
        </w:rPr>
        <w:t xml:space="preserve">due to the transfer from the PCC to the Mayor, </w:t>
      </w:r>
      <w:r w:rsidR="003D3C03" w:rsidRPr="00B70F02">
        <w:rPr>
          <w:rFonts w:ascii="Arial" w:hAnsi="Arial" w:cs="Arial"/>
          <w:color w:val="000000"/>
          <w:sz w:val="20"/>
          <w:szCs w:val="20"/>
        </w:rPr>
        <w:t>t</w:t>
      </w:r>
      <w:r w:rsidR="00096F76" w:rsidRPr="00B70F02">
        <w:rPr>
          <w:rFonts w:ascii="Arial" w:hAnsi="Arial" w:cs="Arial"/>
          <w:color w:val="000000"/>
          <w:sz w:val="20"/>
          <w:szCs w:val="20"/>
        </w:rPr>
        <w:t>he accounts must be approved by the respective Chief Finance Officers by</w:t>
      </w:r>
      <w:r w:rsidRPr="00B70F02">
        <w:rPr>
          <w:rFonts w:ascii="Arial" w:hAnsi="Arial" w:cs="Arial"/>
          <w:color w:val="000000"/>
          <w:sz w:val="20"/>
          <w:szCs w:val="20"/>
        </w:rPr>
        <w:t xml:space="preserve"> </w:t>
      </w:r>
      <w:r w:rsidR="00B70F02" w:rsidRPr="00B70F02">
        <w:rPr>
          <w:rFonts w:ascii="Arial" w:hAnsi="Arial" w:cs="Arial"/>
          <w:color w:val="000000"/>
          <w:sz w:val="20"/>
          <w:szCs w:val="20"/>
        </w:rPr>
        <w:t>23 July 2024</w:t>
      </w:r>
      <w:r w:rsidR="00096F76" w:rsidRPr="00B70F02">
        <w:rPr>
          <w:rFonts w:ascii="Arial" w:hAnsi="Arial" w:cs="Arial"/>
          <w:color w:val="000000"/>
          <w:sz w:val="20"/>
          <w:szCs w:val="20"/>
        </w:rPr>
        <w:t>.</w:t>
      </w:r>
      <w:r w:rsidR="003D3C03">
        <w:rPr>
          <w:rFonts w:ascii="Arial" w:hAnsi="Arial" w:cs="Arial"/>
          <w:color w:val="000000"/>
          <w:sz w:val="20"/>
          <w:szCs w:val="20"/>
        </w:rPr>
        <w:t xml:space="preserve"> </w:t>
      </w:r>
    </w:p>
    <w:p w14:paraId="19A31883" w14:textId="77777777" w:rsidR="00096F76" w:rsidRPr="000E0514" w:rsidRDefault="00096F76" w:rsidP="004901C8">
      <w:pPr>
        <w:autoSpaceDE w:val="0"/>
        <w:autoSpaceDN w:val="0"/>
        <w:adjustRightInd w:val="0"/>
        <w:ind w:firstLine="0"/>
        <w:jc w:val="left"/>
        <w:rPr>
          <w:rFonts w:ascii="Arial" w:hAnsi="Arial" w:cs="Arial"/>
          <w:color w:val="000000"/>
          <w:sz w:val="20"/>
          <w:szCs w:val="20"/>
        </w:rPr>
      </w:pPr>
    </w:p>
    <w:p w14:paraId="20F01AB4" w14:textId="13FF8C9E"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The </w:t>
      </w:r>
      <w:r w:rsidR="002D58E5">
        <w:rPr>
          <w:rFonts w:ascii="Arial" w:hAnsi="Arial" w:cs="Arial"/>
          <w:color w:val="000000"/>
          <w:sz w:val="20"/>
          <w:szCs w:val="20"/>
        </w:rPr>
        <w:t xml:space="preserve">Mayor </w:t>
      </w:r>
      <w:r w:rsidR="00096F76" w:rsidRPr="000E0514">
        <w:rPr>
          <w:rFonts w:ascii="Arial" w:hAnsi="Arial" w:cs="Arial"/>
          <w:color w:val="000000"/>
          <w:sz w:val="20"/>
          <w:szCs w:val="20"/>
        </w:rPr>
        <w:t xml:space="preserve">and the Chief Constable </w:t>
      </w:r>
      <w:r w:rsidRPr="000E0514">
        <w:rPr>
          <w:rFonts w:ascii="Arial" w:hAnsi="Arial" w:cs="Arial"/>
          <w:color w:val="000000"/>
          <w:sz w:val="20"/>
          <w:szCs w:val="20"/>
        </w:rPr>
        <w:t xml:space="preserve">must then tell the public, by advertising </w:t>
      </w:r>
      <w:r w:rsidR="003D3C03">
        <w:rPr>
          <w:rFonts w:ascii="Arial" w:hAnsi="Arial" w:cs="Arial"/>
          <w:color w:val="000000"/>
          <w:sz w:val="20"/>
          <w:szCs w:val="20"/>
        </w:rPr>
        <w:t>on their websites that</w:t>
      </w:r>
      <w:r w:rsidRPr="000E0514">
        <w:rPr>
          <w:rFonts w:ascii="Arial" w:hAnsi="Arial" w:cs="Arial"/>
          <w:color w:val="000000"/>
          <w:sz w:val="20"/>
          <w:szCs w:val="20"/>
        </w:rPr>
        <w:t xml:space="preserve"> their accounts and the other documents mentioned in section </w:t>
      </w:r>
      <w:r w:rsidR="003D3C03">
        <w:rPr>
          <w:rFonts w:ascii="Arial" w:hAnsi="Arial" w:cs="Arial"/>
          <w:color w:val="000000"/>
          <w:sz w:val="20"/>
          <w:szCs w:val="20"/>
        </w:rPr>
        <w:t>26 of the Local Audit and Accountability Act 2014</w:t>
      </w:r>
      <w:r w:rsidRPr="000E0514">
        <w:rPr>
          <w:rFonts w:ascii="Arial" w:hAnsi="Arial" w:cs="Arial"/>
          <w:color w:val="000000"/>
          <w:sz w:val="20"/>
          <w:szCs w:val="20"/>
        </w:rPr>
        <w:t xml:space="preserve"> are availa</w:t>
      </w:r>
      <w:r w:rsidR="003D3C03">
        <w:rPr>
          <w:rFonts w:ascii="Arial" w:hAnsi="Arial" w:cs="Arial"/>
          <w:color w:val="000000"/>
          <w:sz w:val="20"/>
          <w:szCs w:val="20"/>
        </w:rPr>
        <w:t>ble for people to inspect for 30</w:t>
      </w:r>
      <w:r w:rsidRPr="000E0514">
        <w:rPr>
          <w:rFonts w:ascii="Arial" w:hAnsi="Arial" w:cs="Arial"/>
          <w:color w:val="000000"/>
          <w:sz w:val="20"/>
          <w:szCs w:val="20"/>
        </w:rPr>
        <w:t xml:space="preserve"> full working days.</w:t>
      </w:r>
      <w:r w:rsidR="003D3C03">
        <w:rPr>
          <w:rFonts w:ascii="Arial" w:hAnsi="Arial" w:cs="Arial"/>
          <w:color w:val="000000"/>
          <w:sz w:val="20"/>
          <w:szCs w:val="20"/>
        </w:rPr>
        <w:t xml:space="preserve"> In </w:t>
      </w:r>
      <w:r w:rsidR="00530F07">
        <w:rPr>
          <w:rFonts w:ascii="Arial" w:hAnsi="Arial" w:cs="Arial"/>
          <w:color w:val="000000"/>
          <w:sz w:val="20"/>
          <w:szCs w:val="20"/>
        </w:rPr>
        <w:t>202</w:t>
      </w:r>
      <w:r w:rsidR="002231FE">
        <w:rPr>
          <w:rFonts w:ascii="Arial" w:hAnsi="Arial" w:cs="Arial"/>
          <w:color w:val="000000"/>
          <w:sz w:val="20"/>
          <w:szCs w:val="20"/>
        </w:rPr>
        <w:t>4</w:t>
      </w:r>
      <w:r w:rsidR="003D3C03">
        <w:rPr>
          <w:rFonts w:ascii="Arial" w:hAnsi="Arial" w:cs="Arial"/>
          <w:color w:val="000000"/>
          <w:sz w:val="20"/>
          <w:szCs w:val="20"/>
        </w:rPr>
        <w:t xml:space="preserve"> this period must </w:t>
      </w:r>
      <w:r w:rsidR="00530F07">
        <w:rPr>
          <w:rFonts w:ascii="Arial" w:hAnsi="Arial" w:cs="Arial"/>
          <w:color w:val="000000"/>
          <w:sz w:val="20"/>
          <w:szCs w:val="20"/>
        </w:rPr>
        <w:t xml:space="preserve">commence on or before the </w:t>
      </w:r>
      <w:r w:rsidR="002231FE">
        <w:rPr>
          <w:rFonts w:ascii="Arial" w:hAnsi="Arial" w:cs="Arial"/>
          <w:color w:val="000000"/>
          <w:sz w:val="20"/>
          <w:szCs w:val="20"/>
        </w:rPr>
        <w:t>23</w:t>
      </w:r>
      <w:r w:rsidR="002231FE" w:rsidRPr="002231FE">
        <w:rPr>
          <w:rFonts w:ascii="Arial" w:hAnsi="Arial" w:cs="Arial"/>
          <w:color w:val="000000"/>
          <w:sz w:val="20"/>
          <w:szCs w:val="20"/>
          <w:vertAlign w:val="superscript"/>
        </w:rPr>
        <w:t>rd</w:t>
      </w:r>
      <w:r w:rsidR="002231FE">
        <w:rPr>
          <w:rFonts w:ascii="Arial" w:hAnsi="Arial" w:cs="Arial"/>
          <w:color w:val="000000"/>
          <w:sz w:val="20"/>
          <w:szCs w:val="20"/>
        </w:rPr>
        <w:t xml:space="preserve"> of July</w:t>
      </w:r>
      <w:r w:rsidR="003D3C03">
        <w:rPr>
          <w:rFonts w:ascii="Arial" w:hAnsi="Arial" w:cs="Arial"/>
          <w:color w:val="000000"/>
          <w:sz w:val="20"/>
          <w:szCs w:val="20"/>
        </w:rPr>
        <w:t>.</w:t>
      </w:r>
    </w:p>
    <w:p w14:paraId="363D3F50" w14:textId="77777777" w:rsidR="00096F76" w:rsidRPr="000E0514" w:rsidRDefault="00096F76" w:rsidP="004901C8">
      <w:pPr>
        <w:autoSpaceDE w:val="0"/>
        <w:autoSpaceDN w:val="0"/>
        <w:adjustRightInd w:val="0"/>
        <w:ind w:firstLine="0"/>
        <w:jc w:val="left"/>
        <w:rPr>
          <w:rFonts w:ascii="Arial" w:hAnsi="Arial" w:cs="Arial"/>
          <w:color w:val="000000"/>
          <w:sz w:val="20"/>
          <w:szCs w:val="20"/>
        </w:rPr>
      </w:pPr>
    </w:p>
    <w:p w14:paraId="66B2A452" w14:textId="77777777"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The notice must also give the dates, </w:t>
      </w:r>
      <w:proofErr w:type="gramStart"/>
      <w:r w:rsidRPr="000E0514">
        <w:rPr>
          <w:rFonts w:ascii="Arial" w:hAnsi="Arial" w:cs="Arial"/>
          <w:color w:val="000000"/>
          <w:sz w:val="20"/>
          <w:szCs w:val="20"/>
        </w:rPr>
        <w:t>times</w:t>
      </w:r>
      <w:proofErr w:type="gramEnd"/>
      <w:r w:rsidRPr="000E0514">
        <w:rPr>
          <w:rFonts w:ascii="Arial" w:hAnsi="Arial" w:cs="Arial"/>
          <w:color w:val="000000"/>
          <w:sz w:val="20"/>
          <w:szCs w:val="20"/>
        </w:rPr>
        <w:t xml:space="preserve"> and places where the public can see and copy the documents. Any person who is interested has the right to inspect and copy the accounts and any 'public interest reports' by an </w:t>
      </w:r>
      <w:r w:rsidR="00AF51A1">
        <w:rPr>
          <w:rFonts w:ascii="Arial" w:hAnsi="Arial" w:cs="Arial"/>
          <w:color w:val="000000"/>
          <w:sz w:val="20"/>
          <w:szCs w:val="20"/>
        </w:rPr>
        <w:t>Auditor</w:t>
      </w:r>
      <w:r w:rsidRPr="000E0514">
        <w:rPr>
          <w:rFonts w:ascii="Arial" w:hAnsi="Arial" w:cs="Arial"/>
          <w:color w:val="000000"/>
          <w:sz w:val="20"/>
          <w:szCs w:val="20"/>
        </w:rPr>
        <w:t xml:space="preserve">, or </w:t>
      </w:r>
      <w:r w:rsidR="003D3C03">
        <w:rPr>
          <w:rFonts w:ascii="Arial" w:hAnsi="Arial" w:cs="Arial"/>
          <w:color w:val="000000"/>
          <w:sz w:val="20"/>
          <w:szCs w:val="20"/>
        </w:rPr>
        <w:t>have copies supplied to them subject to payment of a reasonable charge.</w:t>
      </w:r>
    </w:p>
    <w:p w14:paraId="6E56C9D5" w14:textId="77777777" w:rsidR="00096F76" w:rsidRPr="000E0514" w:rsidRDefault="00096F76" w:rsidP="004901C8">
      <w:pPr>
        <w:autoSpaceDE w:val="0"/>
        <w:autoSpaceDN w:val="0"/>
        <w:adjustRightInd w:val="0"/>
        <w:ind w:firstLine="0"/>
        <w:jc w:val="left"/>
        <w:rPr>
          <w:rFonts w:ascii="Arial" w:hAnsi="Arial" w:cs="Arial"/>
          <w:color w:val="000000"/>
          <w:sz w:val="20"/>
          <w:szCs w:val="20"/>
        </w:rPr>
      </w:pPr>
    </w:p>
    <w:p w14:paraId="1289EDBD" w14:textId="66ED577C" w:rsidR="004901C8" w:rsidRPr="000E0514" w:rsidRDefault="003D3C03" w:rsidP="004901C8">
      <w:pPr>
        <w:autoSpaceDE w:val="0"/>
        <w:autoSpaceDN w:val="0"/>
        <w:adjustRightInd w:val="0"/>
        <w:ind w:firstLine="0"/>
        <w:jc w:val="left"/>
        <w:rPr>
          <w:rFonts w:ascii="Arial" w:hAnsi="Arial" w:cs="Arial"/>
          <w:color w:val="000000"/>
          <w:sz w:val="20"/>
          <w:szCs w:val="20"/>
        </w:rPr>
      </w:pPr>
      <w:proofErr w:type="gramStart"/>
      <w:r>
        <w:rPr>
          <w:rFonts w:ascii="Arial" w:hAnsi="Arial" w:cs="Arial"/>
          <w:color w:val="000000"/>
          <w:sz w:val="20"/>
          <w:szCs w:val="20"/>
        </w:rPr>
        <w:lastRenderedPageBreak/>
        <w:t>In order to</w:t>
      </w:r>
      <w:proofErr w:type="gramEnd"/>
      <w:r>
        <w:rPr>
          <w:rFonts w:ascii="Arial" w:hAnsi="Arial" w:cs="Arial"/>
          <w:color w:val="000000"/>
          <w:sz w:val="20"/>
          <w:szCs w:val="20"/>
        </w:rPr>
        <w:t xml:space="preserve"> assist you in any inspection</w:t>
      </w:r>
      <w:r w:rsidR="000D4FA7">
        <w:rPr>
          <w:rFonts w:ascii="Arial" w:hAnsi="Arial" w:cs="Arial"/>
          <w:color w:val="000000"/>
          <w:sz w:val="20"/>
          <w:szCs w:val="20"/>
        </w:rPr>
        <w:t>,</w:t>
      </w:r>
      <w:r>
        <w:rPr>
          <w:rFonts w:ascii="Arial" w:hAnsi="Arial" w:cs="Arial"/>
          <w:color w:val="000000"/>
          <w:sz w:val="20"/>
          <w:szCs w:val="20"/>
        </w:rPr>
        <w:t xml:space="preserve"> you will be asked </w:t>
      </w:r>
      <w:r w:rsidR="004901C8" w:rsidRPr="000E0514">
        <w:rPr>
          <w:rFonts w:ascii="Arial" w:hAnsi="Arial" w:cs="Arial"/>
          <w:color w:val="000000"/>
          <w:sz w:val="20"/>
          <w:szCs w:val="20"/>
        </w:rPr>
        <w:t xml:space="preserve">to make a mutually convenient appointment </w:t>
      </w:r>
      <w:r w:rsidR="000A44F3">
        <w:rPr>
          <w:rFonts w:ascii="Arial" w:hAnsi="Arial" w:cs="Arial"/>
          <w:color w:val="000000"/>
          <w:sz w:val="20"/>
          <w:szCs w:val="20"/>
        </w:rPr>
        <w:t>visit our offices to carry it out</w:t>
      </w:r>
      <w:r w:rsidR="004901C8" w:rsidRPr="000E0514">
        <w:rPr>
          <w:rFonts w:ascii="Arial" w:hAnsi="Arial" w:cs="Arial"/>
          <w:color w:val="000000"/>
          <w:sz w:val="20"/>
          <w:szCs w:val="20"/>
        </w:rPr>
        <w:t xml:space="preserve">. If there is any disagreement about what your rights are, you should contact the </w:t>
      </w:r>
      <w:r w:rsidR="002231FE">
        <w:rPr>
          <w:rFonts w:ascii="Arial" w:hAnsi="Arial" w:cs="Arial"/>
          <w:color w:val="000000"/>
          <w:sz w:val="20"/>
          <w:szCs w:val="20"/>
        </w:rPr>
        <w:t xml:space="preserve">Mayor </w:t>
      </w:r>
      <w:r w:rsidR="00096F76" w:rsidRPr="000E0514">
        <w:rPr>
          <w:rFonts w:ascii="Arial" w:hAnsi="Arial" w:cs="Arial"/>
          <w:color w:val="000000"/>
          <w:sz w:val="20"/>
          <w:szCs w:val="20"/>
        </w:rPr>
        <w:t>or the Chief Constable</w:t>
      </w:r>
      <w:r w:rsidR="000D4FA7">
        <w:rPr>
          <w:rFonts w:ascii="Arial" w:hAnsi="Arial" w:cs="Arial"/>
          <w:color w:val="000000"/>
          <w:sz w:val="20"/>
          <w:szCs w:val="20"/>
        </w:rPr>
        <w:t>.</w:t>
      </w:r>
    </w:p>
    <w:p w14:paraId="50721ACA" w14:textId="77777777" w:rsidR="00096F76" w:rsidRPr="000E0514" w:rsidRDefault="00096F76" w:rsidP="004901C8">
      <w:pPr>
        <w:autoSpaceDE w:val="0"/>
        <w:autoSpaceDN w:val="0"/>
        <w:adjustRightInd w:val="0"/>
        <w:ind w:firstLine="0"/>
        <w:jc w:val="left"/>
        <w:rPr>
          <w:rFonts w:ascii="Arial" w:hAnsi="Arial" w:cs="Arial"/>
          <w:color w:val="000000"/>
          <w:sz w:val="20"/>
          <w:szCs w:val="20"/>
        </w:rPr>
      </w:pPr>
    </w:p>
    <w:p w14:paraId="447A9AE3" w14:textId="77777777" w:rsidR="00096F76"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You cannot inspect and copy documents that contain personal information about a</w:t>
      </w:r>
      <w:r w:rsidR="000D4FA7">
        <w:rPr>
          <w:rFonts w:ascii="Arial" w:hAnsi="Arial" w:cs="Arial"/>
          <w:color w:val="000000"/>
          <w:sz w:val="20"/>
          <w:szCs w:val="20"/>
        </w:rPr>
        <w:t xml:space="preserve"> </w:t>
      </w:r>
      <w:r w:rsidRPr="000E0514">
        <w:rPr>
          <w:rFonts w:ascii="Arial" w:hAnsi="Arial" w:cs="Arial"/>
          <w:color w:val="000000"/>
          <w:sz w:val="20"/>
          <w:szCs w:val="20"/>
        </w:rPr>
        <w:t>member of staff. This means, for example, that details of payments or other benefits that an employee</w:t>
      </w:r>
      <w:r w:rsidR="000D4FA7">
        <w:rPr>
          <w:rFonts w:ascii="Arial" w:hAnsi="Arial" w:cs="Arial"/>
          <w:color w:val="000000"/>
          <w:sz w:val="20"/>
          <w:szCs w:val="20"/>
        </w:rPr>
        <w:t xml:space="preserve"> receives will be confidential. You will also be precluded from seeing commercially sensitive information.</w:t>
      </w:r>
    </w:p>
    <w:p w14:paraId="2E94D8B2" w14:textId="77777777" w:rsidR="000D4FA7" w:rsidRDefault="000D4FA7">
      <w:pPr>
        <w:rPr>
          <w:rFonts w:ascii="Arial" w:hAnsi="Arial" w:cs="Arial"/>
          <w:color w:val="000000"/>
          <w:sz w:val="20"/>
          <w:szCs w:val="20"/>
        </w:rPr>
      </w:pPr>
      <w:r>
        <w:rPr>
          <w:rFonts w:ascii="Arial" w:hAnsi="Arial" w:cs="Arial"/>
          <w:color w:val="000000"/>
          <w:sz w:val="20"/>
          <w:szCs w:val="20"/>
        </w:rPr>
        <w:br w:type="page"/>
      </w:r>
    </w:p>
    <w:p w14:paraId="1F4A0387"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r w:rsidRPr="000E0514">
        <w:rPr>
          <w:rFonts w:ascii="Arial" w:hAnsi="Arial" w:cs="Arial"/>
          <w:b/>
          <w:bCs/>
          <w:color w:val="FF0000"/>
          <w:sz w:val="20"/>
          <w:szCs w:val="20"/>
        </w:rPr>
        <w:lastRenderedPageBreak/>
        <w:t xml:space="preserve">Asking the </w:t>
      </w:r>
      <w:r w:rsidR="00AF51A1">
        <w:rPr>
          <w:rFonts w:ascii="Arial" w:hAnsi="Arial" w:cs="Arial"/>
          <w:b/>
          <w:bCs/>
          <w:color w:val="FF0000"/>
          <w:sz w:val="20"/>
          <w:szCs w:val="20"/>
        </w:rPr>
        <w:t>Auditor</w:t>
      </w:r>
      <w:r w:rsidRPr="000E0514">
        <w:rPr>
          <w:rFonts w:ascii="Arial" w:hAnsi="Arial" w:cs="Arial"/>
          <w:b/>
          <w:bCs/>
          <w:color w:val="FF0000"/>
          <w:sz w:val="20"/>
          <w:szCs w:val="20"/>
        </w:rPr>
        <w:t xml:space="preserve"> Questions</w:t>
      </w:r>
    </w:p>
    <w:p w14:paraId="757603DE" w14:textId="77777777" w:rsidR="002F4FFF" w:rsidRPr="000E0514" w:rsidRDefault="002F4FFF" w:rsidP="004901C8">
      <w:pPr>
        <w:autoSpaceDE w:val="0"/>
        <w:autoSpaceDN w:val="0"/>
        <w:adjustRightInd w:val="0"/>
        <w:ind w:firstLine="0"/>
        <w:jc w:val="left"/>
        <w:rPr>
          <w:rFonts w:ascii="Arial" w:hAnsi="Arial" w:cs="Arial"/>
          <w:b/>
          <w:bCs/>
          <w:color w:val="FF0000"/>
          <w:sz w:val="20"/>
          <w:szCs w:val="20"/>
        </w:rPr>
      </w:pPr>
    </w:p>
    <w:p w14:paraId="4B7F53D5" w14:textId="77777777" w:rsidR="00B7557A" w:rsidRPr="000E0514" w:rsidRDefault="00B7557A" w:rsidP="00B7557A">
      <w:pPr>
        <w:autoSpaceDE w:val="0"/>
        <w:autoSpaceDN w:val="0"/>
        <w:adjustRightInd w:val="0"/>
        <w:ind w:firstLine="0"/>
        <w:jc w:val="left"/>
        <w:rPr>
          <w:rFonts w:ascii="Arial" w:hAnsi="Arial" w:cs="Arial"/>
          <w:b/>
          <w:bCs/>
          <w:color w:val="000000"/>
          <w:sz w:val="20"/>
          <w:szCs w:val="20"/>
        </w:rPr>
      </w:pPr>
    </w:p>
    <w:p w14:paraId="6EBFF9B4" w14:textId="77777777" w:rsidR="00B7557A" w:rsidRDefault="00B7557A" w:rsidP="00B7557A">
      <w:pPr>
        <w:autoSpaceDE w:val="0"/>
        <w:autoSpaceDN w:val="0"/>
        <w:adjustRightInd w:val="0"/>
        <w:ind w:firstLine="0"/>
        <w:jc w:val="left"/>
        <w:rPr>
          <w:rFonts w:ascii="Arial" w:hAnsi="Arial" w:cs="Arial"/>
          <w:b/>
          <w:bCs/>
          <w:color w:val="000000"/>
          <w:sz w:val="20"/>
          <w:szCs w:val="20"/>
        </w:rPr>
      </w:pPr>
      <w:r w:rsidRPr="000E0514">
        <w:rPr>
          <w:rFonts w:ascii="Arial" w:hAnsi="Arial" w:cs="Arial"/>
          <w:b/>
          <w:bCs/>
          <w:color w:val="000000"/>
          <w:sz w:val="20"/>
          <w:szCs w:val="20"/>
        </w:rPr>
        <w:t xml:space="preserve">The </w:t>
      </w:r>
      <w:r>
        <w:rPr>
          <w:rFonts w:ascii="Arial" w:hAnsi="Arial" w:cs="Arial"/>
          <w:b/>
          <w:bCs/>
          <w:color w:val="000000"/>
          <w:sz w:val="20"/>
          <w:szCs w:val="20"/>
        </w:rPr>
        <w:t>Local Audit and Accountability Act 2014 – Section 26 (2)</w:t>
      </w:r>
    </w:p>
    <w:p w14:paraId="55DB5ABC" w14:textId="77777777" w:rsidR="00B7557A" w:rsidRDefault="00B7557A" w:rsidP="00B7557A">
      <w:pPr>
        <w:autoSpaceDE w:val="0"/>
        <w:autoSpaceDN w:val="0"/>
        <w:adjustRightInd w:val="0"/>
        <w:ind w:firstLine="0"/>
        <w:jc w:val="left"/>
        <w:rPr>
          <w:rFonts w:ascii="Arial" w:hAnsi="Arial" w:cs="Arial"/>
          <w:b/>
          <w:bCs/>
          <w:color w:val="000000"/>
          <w:sz w:val="20"/>
          <w:szCs w:val="20"/>
        </w:rPr>
      </w:pPr>
    </w:p>
    <w:p w14:paraId="5B34D14F" w14:textId="77777777" w:rsidR="004901C8" w:rsidRPr="00B7557A" w:rsidRDefault="004901C8" w:rsidP="004901C8">
      <w:pPr>
        <w:autoSpaceDE w:val="0"/>
        <w:autoSpaceDN w:val="0"/>
        <w:adjustRightInd w:val="0"/>
        <w:ind w:firstLine="0"/>
        <w:jc w:val="left"/>
        <w:rPr>
          <w:rFonts w:ascii="Arial" w:hAnsi="Arial" w:cs="Arial"/>
          <w:color w:val="000000"/>
          <w:sz w:val="20"/>
          <w:szCs w:val="20"/>
        </w:rPr>
      </w:pPr>
      <w:r w:rsidRPr="00B7557A">
        <w:rPr>
          <w:rFonts w:ascii="Arial" w:hAnsi="Arial" w:cs="Arial"/>
          <w:color w:val="000000"/>
          <w:sz w:val="20"/>
          <w:szCs w:val="20"/>
        </w:rPr>
        <w:t>At the request of a local government elector for any area to which the accounts</w:t>
      </w:r>
      <w:r w:rsidR="00B7557A">
        <w:rPr>
          <w:rFonts w:ascii="Arial" w:hAnsi="Arial" w:cs="Arial"/>
          <w:color w:val="000000"/>
          <w:sz w:val="20"/>
          <w:szCs w:val="20"/>
        </w:rPr>
        <w:t xml:space="preserve"> </w:t>
      </w:r>
      <w:proofErr w:type="gramStart"/>
      <w:r w:rsidRPr="00B7557A">
        <w:rPr>
          <w:rFonts w:ascii="Arial" w:hAnsi="Arial" w:cs="Arial"/>
          <w:color w:val="000000"/>
          <w:sz w:val="20"/>
          <w:szCs w:val="20"/>
        </w:rPr>
        <w:t>relate</w:t>
      </w:r>
      <w:r w:rsidR="00096F76" w:rsidRPr="00B7557A">
        <w:rPr>
          <w:rFonts w:ascii="Arial" w:hAnsi="Arial" w:cs="Arial"/>
          <w:color w:val="000000"/>
          <w:sz w:val="20"/>
          <w:szCs w:val="20"/>
        </w:rPr>
        <w:t>s</w:t>
      </w:r>
      <w:proofErr w:type="gramEnd"/>
      <w:r w:rsidRPr="00B7557A">
        <w:rPr>
          <w:rFonts w:ascii="Arial" w:hAnsi="Arial" w:cs="Arial"/>
          <w:color w:val="000000"/>
          <w:sz w:val="20"/>
          <w:szCs w:val="20"/>
        </w:rPr>
        <w:t xml:space="preserve">, the </w:t>
      </w:r>
      <w:r w:rsidR="00AF51A1">
        <w:rPr>
          <w:rFonts w:ascii="Arial" w:hAnsi="Arial" w:cs="Arial"/>
          <w:color w:val="000000"/>
          <w:sz w:val="20"/>
          <w:szCs w:val="20"/>
        </w:rPr>
        <w:t>Auditor</w:t>
      </w:r>
      <w:r w:rsidRPr="00B7557A">
        <w:rPr>
          <w:rFonts w:ascii="Arial" w:hAnsi="Arial" w:cs="Arial"/>
          <w:color w:val="000000"/>
          <w:sz w:val="20"/>
          <w:szCs w:val="20"/>
        </w:rPr>
        <w:t xml:space="preserve"> </w:t>
      </w:r>
      <w:r w:rsidR="00B7557A">
        <w:rPr>
          <w:rFonts w:ascii="Arial" w:hAnsi="Arial" w:cs="Arial"/>
          <w:color w:val="000000"/>
          <w:sz w:val="20"/>
          <w:szCs w:val="20"/>
        </w:rPr>
        <w:t>must</w:t>
      </w:r>
      <w:r w:rsidRPr="00B7557A">
        <w:rPr>
          <w:rFonts w:ascii="Arial" w:hAnsi="Arial" w:cs="Arial"/>
          <w:color w:val="000000"/>
          <w:sz w:val="20"/>
          <w:szCs w:val="20"/>
        </w:rPr>
        <w:t xml:space="preserve"> give the elector, or any representative of </w:t>
      </w:r>
      <w:r w:rsidR="00B7557A">
        <w:rPr>
          <w:rFonts w:ascii="Arial" w:hAnsi="Arial" w:cs="Arial"/>
          <w:color w:val="000000"/>
          <w:sz w:val="20"/>
          <w:szCs w:val="20"/>
        </w:rPr>
        <w:t>the elector</w:t>
      </w:r>
      <w:r w:rsidRPr="00B7557A">
        <w:rPr>
          <w:rFonts w:ascii="Arial" w:hAnsi="Arial" w:cs="Arial"/>
          <w:color w:val="000000"/>
          <w:sz w:val="20"/>
          <w:szCs w:val="20"/>
        </w:rPr>
        <w:t>, an opportunity</w:t>
      </w:r>
      <w:r w:rsidR="00B7557A">
        <w:rPr>
          <w:rFonts w:ascii="Arial" w:hAnsi="Arial" w:cs="Arial"/>
          <w:color w:val="000000"/>
          <w:sz w:val="20"/>
          <w:szCs w:val="20"/>
        </w:rPr>
        <w:t xml:space="preserve"> to question him/her about the accounts.</w:t>
      </w:r>
    </w:p>
    <w:p w14:paraId="144EBCF0" w14:textId="77777777" w:rsidR="002F4FFF" w:rsidRPr="000E0514" w:rsidRDefault="002F4FFF" w:rsidP="004901C8">
      <w:pPr>
        <w:autoSpaceDE w:val="0"/>
        <w:autoSpaceDN w:val="0"/>
        <w:adjustRightInd w:val="0"/>
        <w:ind w:firstLine="0"/>
        <w:jc w:val="left"/>
        <w:rPr>
          <w:rFonts w:ascii="Arial" w:hAnsi="Arial" w:cs="Arial"/>
          <w:b/>
          <w:bCs/>
          <w:i/>
          <w:iCs/>
          <w:color w:val="000000"/>
          <w:sz w:val="20"/>
          <w:szCs w:val="20"/>
        </w:rPr>
      </w:pPr>
    </w:p>
    <w:p w14:paraId="2BB2F29E" w14:textId="77777777" w:rsidR="00096F76" w:rsidRDefault="00B7557A"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 xml:space="preserve">The </w:t>
      </w:r>
      <w:r w:rsidR="004901C8" w:rsidRPr="000E0514">
        <w:rPr>
          <w:rFonts w:ascii="Arial" w:hAnsi="Arial" w:cs="Arial"/>
          <w:color w:val="000000"/>
          <w:sz w:val="20"/>
          <w:szCs w:val="20"/>
        </w:rPr>
        <w:t xml:space="preserve">notice that says the accounts are available for people to inspect will also tell you when you can ask the </w:t>
      </w:r>
      <w:r w:rsidR="00AF51A1">
        <w:rPr>
          <w:rFonts w:ascii="Arial" w:hAnsi="Arial" w:cs="Arial"/>
          <w:color w:val="000000"/>
          <w:sz w:val="20"/>
          <w:szCs w:val="20"/>
        </w:rPr>
        <w:t>Auditor</w:t>
      </w:r>
      <w:r w:rsidR="004901C8" w:rsidRPr="000E0514">
        <w:rPr>
          <w:rFonts w:ascii="Arial" w:hAnsi="Arial" w:cs="Arial"/>
          <w:color w:val="000000"/>
          <w:sz w:val="20"/>
          <w:szCs w:val="20"/>
        </w:rPr>
        <w:t xml:space="preserve"> questions and object to the accounts</w:t>
      </w:r>
    </w:p>
    <w:p w14:paraId="0B12706B" w14:textId="77777777" w:rsidR="005873EB" w:rsidRPr="000E0514" w:rsidRDefault="005873EB" w:rsidP="004901C8">
      <w:pPr>
        <w:autoSpaceDE w:val="0"/>
        <w:autoSpaceDN w:val="0"/>
        <w:adjustRightInd w:val="0"/>
        <w:ind w:firstLine="0"/>
        <w:jc w:val="left"/>
        <w:rPr>
          <w:rFonts w:ascii="Arial" w:hAnsi="Arial" w:cs="Arial"/>
          <w:color w:val="000000"/>
          <w:sz w:val="20"/>
          <w:szCs w:val="20"/>
        </w:rPr>
      </w:pPr>
    </w:p>
    <w:p w14:paraId="5D6F6441" w14:textId="1F7251CA" w:rsidR="005873EB" w:rsidRPr="000E0514" w:rsidRDefault="004901C8" w:rsidP="005873EB">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Your right to ask the </w:t>
      </w:r>
      <w:r w:rsidR="00AF51A1">
        <w:rPr>
          <w:rFonts w:ascii="Arial" w:hAnsi="Arial" w:cs="Arial"/>
          <w:color w:val="000000"/>
          <w:sz w:val="20"/>
          <w:szCs w:val="20"/>
        </w:rPr>
        <w:t>Auditor</w:t>
      </w:r>
      <w:r w:rsidRPr="000E0514">
        <w:rPr>
          <w:rFonts w:ascii="Arial" w:hAnsi="Arial" w:cs="Arial"/>
          <w:color w:val="000000"/>
          <w:sz w:val="20"/>
          <w:szCs w:val="20"/>
        </w:rPr>
        <w:t xml:space="preserve"> questions is limited</w:t>
      </w:r>
      <w:r w:rsidR="00B7557A">
        <w:rPr>
          <w:rFonts w:ascii="Arial" w:hAnsi="Arial" w:cs="Arial"/>
          <w:color w:val="000000"/>
          <w:sz w:val="20"/>
          <w:szCs w:val="20"/>
        </w:rPr>
        <w:t xml:space="preserve"> and must be made within the </w:t>
      </w:r>
      <w:proofErr w:type="gramStart"/>
      <w:r w:rsidR="00B7557A">
        <w:rPr>
          <w:rFonts w:ascii="Arial" w:hAnsi="Arial" w:cs="Arial"/>
          <w:color w:val="000000"/>
          <w:sz w:val="20"/>
          <w:szCs w:val="20"/>
        </w:rPr>
        <w:t>30 day</w:t>
      </w:r>
      <w:proofErr w:type="gramEnd"/>
      <w:r w:rsidR="00B7557A">
        <w:rPr>
          <w:rFonts w:ascii="Arial" w:hAnsi="Arial" w:cs="Arial"/>
          <w:color w:val="000000"/>
          <w:sz w:val="20"/>
          <w:szCs w:val="20"/>
        </w:rPr>
        <w:t xml:space="preserve"> period during which the accounts are open for inspection</w:t>
      </w:r>
      <w:r w:rsidR="005873EB">
        <w:rPr>
          <w:rFonts w:ascii="Arial" w:hAnsi="Arial" w:cs="Arial"/>
          <w:color w:val="000000"/>
          <w:sz w:val="20"/>
          <w:szCs w:val="20"/>
        </w:rPr>
        <w:t>.</w:t>
      </w:r>
      <w:r w:rsidRPr="000E0514">
        <w:rPr>
          <w:rFonts w:ascii="Arial" w:hAnsi="Arial" w:cs="Arial"/>
          <w:color w:val="000000"/>
          <w:sz w:val="20"/>
          <w:szCs w:val="20"/>
        </w:rPr>
        <w:t xml:space="preserve"> You have a right to ask questions about the accounts, but </w:t>
      </w:r>
      <w:r w:rsidR="0001635A" w:rsidRPr="000E0514">
        <w:rPr>
          <w:rFonts w:ascii="Arial" w:hAnsi="Arial" w:cs="Arial"/>
          <w:color w:val="000000"/>
          <w:sz w:val="20"/>
          <w:szCs w:val="20"/>
        </w:rPr>
        <w:t>you cannot ask questions about the</w:t>
      </w:r>
      <w:r w:rsidRPr="000E0514">
        <w:rPr>
          <w:rFonts w:ascii="Arial" w:hAnsi="Arial" w:cs="Arial"/>
          <w:color w:val="000000"/>
          <w:sz w:val="20"/>
          <w:szCs w:val="20"/>
        </w:rPr>
        <w:t xml:space="preserve"> </w:t>
      </w:r>
      <w:r w:rsidR="002231FE">
        <w:rPr>
          <w:rFonts w:ascii="Arial" w:hAnsi="Arial" w:cs="Arial"/>
          <w:color w:val="000000"/>
          <w:sz w:val="20"/>
          <w:szCs w:val="20"/>
        </w:rPr>
        <w:t>Mayor’</w:t>
      </w:r>
      <w:r w:rsidR="00096F76" w:rsidRPr="000E0514">
        <w:rPr>
          <w:rFonts w:ascii="Arial" w:hAnsi="Arial" w:cs="Arial"/>
          <w:color w:val="000000"/>
          <w:sz w:val="20"/>
          <w:szCs w:val="20"/>
        </w:rPr>
        <w:t xml:space="preserve">s or the Chief Constable’s </w:t>
      </w:r>
      <w:r w:rsidRPr="000E0514">
        <w:rPr>
          <w:rFonts w:ascii="Arial" w:hAnsi="Arial" w:cs="Arial"/>
          <w:color w:val="000000"/>
          <w:sz w:val="20"/>
          <w:szCs w:val="20"/>
        </w:rPr>
        <w:t>policies, finances or procedures that are not about the accounts.</w:t>
      </w:r>
      <w:r w:rsidR="005873EB">
        <w:rPr>
          <w:rFonts w:ascii="Arial" w:hAnsi="Arial" w:cs="Arial"/>
          <w:color w:val="000000"/>
          <w:sz w:val="20"/>
          <w:szCs w:val="20"/>
        </w:rPr>
        <w:t xml:space="preserve"> The entitlement to inspect records or documents does not extend to information that is protected on the grounds of commercial confidentiality or requires the disclosure of personal information.</w:t>
      </w:r>
    </w:p>
    <w:p w14:paraId="1565F1F9" w14:textId="77777777" w:rsidR="00096F76" w:rsidRPr="000E0514" w:rsidRDefault="00096F76" w:rsidP="004901C8">
      <w:pPr>
        <w:autoSpaceDE w:val="0"/>
        <w:autoSpaceDN w:val="0"/>
        <w:adjustRightInd w:val="0"/>
        <w:ind w:firstLine="0"/>
        <w:jc w:val="left"/>
        <w:rPr>
          <w:rFonts w:ascii="Arial" w:hAnsi="Arial" w:cs="Arial"/>
          <w:color w:val="000000"/>
          <w:sz w:val="20"/>
          <w:szCs w:val="20"/>
        </w:rPr>
      </w:pPr>
    </w:p>
    <w:p w14:paraId="0300A791" w14:textId="77777777"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Before you ask the </w:t>
      </w:r>
      <w:r w:rsidR="00AF51A1">
        <w:rPr>
          <w:rFonts w:ascii="Arial" w:hAnsi="Arial" w:cs="Arial"/>
          <w:color w:val="000000"/>
          <w:sz w:val="20"/>
          <w:szCs w:val="20"/>
        </w:rPr>
        <w:t>Auditor</w:t>
      </w:r>
      <w:r w:rsidRPr="000E0514">
        <w:rPr>
          <w:rFonts w:ascii="Arial" w:hAnsi="Arial" w:cs="Arial"/>
          <w:color w:val="000000"/>
          <w:sz w:val="20"/>
          <w:szCs w:val="20"/>
        </w:rPr>
        <w:t xml:space="preserve"> any questions, you should inspect the accounts so that you know what they contain.</w:t>
      </w:r>
    </w:p>
    <w:p w14:paraId="4B290B70" w14:textId="77777777" w:rsidR="0001635A" w:rsidRPr="000E0514" w:rsidRDefault="0001635A" w:rsidP="004901C8">
      <w:pPr>
        <w:autoSpaceDE w:val="0"/>
        <w:autoSpaceDN w:val="0"/>
        <w:adjustRightInd w:val="0"/>
        <w:ind w:firstLine="0"/>
        <w:jc w:val="left"/>
        <w:rPr>
          <w:rFonts w:ascii="Arial" w:hAnsi="Arial" w:cs="Arial"/>
          <w:color w:val="000000"/>
          <w:sz w:val="20"/>
          <w:szCs w:val="20"/>
        </w:rPr>
      </w:pPr>
    </w:p>
    <w:p w14:paraId="00A8B683" w14:textId="77777777" w:rsidR="004901C8" w:rsidRPr="000E0514" w:rsidRDefault="00B7557A"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 xml:space="preserve">You may then ask the </w:t>
      </w:r>
      <w:r w:rsidR="00AF51A1">
        <w:rPr>
          <w:rFonts w:ascii="Arial" w:hAnsi="Arial" w:cs="Arial"/>
          <w:color w:val="000000"/>
          <w:sz w:val="20"/>
          <w:szCs w:val="20"/>
        </w:rPr>
        <w:t>Auditor</w:t>
      </w:r>
      <w:r w:rsidR="004901C8" w:rsidRPr="000E0514">
        <w:rPr>
          <w:rFonts w:ascii="Arial" w:hAnsi="Arial" w:cs="Arial"/>
          <w:color w:val="000000"/>
          <w:sz w:val="20"/>
          <w:szCs w:val="20"/>
        </w:rPr>
        <w:t xml:space="preserve"> to explain certain points in the accounts before deciding </w:t>
      </w:r>
      <w:proofErr w:type="gramStart"/>
      <w:r w:rsidR="004901C8" w:rsidRPr="000E0514">
        <w:rPr>
          <w:rFonts w:ascii="Arial" w:hAnsi="Arial" w:cs="Arial"/>
          <w:color w:val="000000"/>
          <w:sz w:val="20"/>
          <w:szCs w:val="20"/>
        </w:rPr>
        <w:t>whether or not</w:t>
      </w:r>
      <w:proofErr w:type="gramEnd"/>
      <w:r w:rsidR="004901C8" w:rsidRPr="000E0514">
        <w:rPr>
          <w:rFonts w:ascii="Arial" w:hAnsi="Arial" w:cs="Arial"/>
          <w:color w:val="000000"/>
          <w:sz w:val="20"/>
          <w:szCs w:val="20"/>
        </w:rPr>
        <w:t xml:space="preserve"> you want to 'object' (this right is explained later).</w:t>
      </w:r>
    </w:p>
    <w:p w14:paraId="636E7C81" w14:textId="77777777" w:rsidR="0001635A" w:rsidRPr="000E0514" w:rsidRDefault="0001635A" w:rsidP="004901C8">
      <w:pPr>
        <w:autoSpaceDE w:val="0"/>
        <w:autoSpaceDN w:val="0"/>
        <w:adjustRightInd w:val="0"/>
        <w:ind w:firstLine="0"/>
        <w:jc w:val="left"/>
        <w:rPr>
          <w:rFonts w:ascii="Arial" w:hAnsi="Arial" w:cs="Arial"/>
          <w:color w:val="000000"/>
          <w:sz w:val="20"/>
          <w:szCs w:val="20"/>
        </w:rPr>
      </w:pPr>
    </w:p>
    <w:p w14:paraId="20AB548E" w14:textId="16F89A62"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If you do ask questions that are</w:t>
      </w:r>
      <w:r w:rsidR="00BA0222">
        <w:rPr>
          <w:rFonts w:ascii="Arial" w:hAnsi="Arial" w:cs="Arial"/>
          <w:color w:val="000000"/>
          <w:sz w:val="20"/>
          <w:szCs w:val="20"/>
        </w:rPr>
        <w:t xml:space="preserve"> not about the accounts, the </w:t>
      </w:r>
      <w:r w:rsidR="00AF51A1">
        <w:rPr>
          <w:rFonts w:ascii="Arial" w:hAnsi="Arial" w:cs="Arial"/>
          <w:color w:val="000000"/>
          <w:sz w:val="20"/>
          <w:szCs w:val="20"/>
        </w:rPr>
        <w:t>Auditor</w:t>
      </w:r>
      <w:r w:rsidRPr="000E0514">
        <w:rPr>
          <w:rFonts w:ascii="Arial" w:hAnsi="Arial" w:cs="Arial"/>
          <w:color w:val="000000"/>
          <w:sz w:val="20"/>
          <w:szCs w:val="20"/>
        </w:rPr>
        <w:t xml:space="preserve"> may suggest that you ask the </w:t>
      </w:r>
      <w:proofErr w:type="gramStart"/>
      <w:r w:rsidR="002231FE">
        <w:rPr>
          <w:rFonts w:ascii="Arial" w:hAnsi="Arial" w:cs="Arial"/>
          <w:color w:val="000000"/>
          <w:sz w:val="20"/>
          <w:szCs w:val="20"/>
        </w:rPr>
        <w:t>Mayor</w:t>
      </w:r>
      <w:proofErr w:type="gramEnd"/>
      <w:r w:rsidR="0001635A" w:rsidRPr="000E0514">
        <w:rPr>
          <w:rFonts w:ascii="Arial" w:hAnsi="Arial" w:cs="Arial"/>
          <w:color w:val="000000"/>
          <w:sz w:val="20"/>
          <w:szCs w:val="20"/>
        </w:rPr>
        <w:t xml:space="preserve"> and/or the Chief Constable</w:t>
      </w:r>
      <w:r w:rsidRPr="000E0514">
        <w:rPr>
          <w:rFonts w:ascii="Arial" w:hAnsi="Arial" w:cs="Arial"/>
          <w:color w:val="000000"/>
          <w:sz w:val="20"/>
          <w:szCs w:val="20"/>
        </w:rPr>
        <w:t xml:space="preserve"> for the information </w:t>
      </w:r>
      <w:r w:rsidR="00BA0222">
        <w:rPr>
          <w:rFonts w:ascii="Arial" w:hAnsi="Arial" w:cs="Arial"/>
          <w:color w:val="000000"/>
          <w:sz w:val="20"/>
          <w:szCs w:val="20"/>
        </w:rPr>
        <w:t xml:space="preserve">you want. The </w:t>
      </w:r>
      <w:r w:rsidR="00AF51A1">
        <w:rPr>
          <w:rFonts w:ascii="Arial" w:hAnsi="Arial" w:cs="Arial"/>
          <w:color w:val="000000"/>
          <w:sz w:val="20"/>
          <w:szCs w:val="20"/>
        </w:rPr>
        <w:t>Auditor</w:t>
      </w:r>
      <w:r w:rsidRPr="000E0514">
        <w:rPr>
          <w:rFonts w:ascii="Arial" w:hAnsi="Arial" w:cs="Arial"/>
          <w:color w:val="000000"/>
          <w:sz w:val="20"/>
          <w:szCs w:val="20"/>
        </w:rPr>
        <w:t xml:space="preserve"> cannot act as a '</w:t>
      </w:r>
      <w:proofErr w:type="spellStart"/>
      <w:r w:rsidRPr="000E0514">
        <w:rPr>
          <w:rFonts w:ascii="Arial" w:hAnsi="Arial" w:cs="Arial"/>
          <w:color w:val="000000"/>
          <w:sz w:val="20"/>
          <w:szCs w:val="20"/>
        </w:rPr>
        <w:t>postbox</w:t>
      </w:r>
      <w:proofErr w:type="spellEnd"/>
      <w:r w:rsidRPr="000E0514">
        <w:rPr>
          <w:rFonts w:ascii="Arial" w:hAnsi="Arial" w:cs="Arial"/>
          <w:color w:val="000000"/>
          <w:sz w:val="20"/>
          <w:szCs w:val="20"/>
        </w:rPr>
        <w:t xml:space="preserve">' for questions to, and replies from, </w:t>
      </w:r>
      <w:r w:rsidR="0001635A" w:rsidRPr="000E0514">
        <w:rPr>
          <w:rFonts w:ascii="Arial" w:hAnsi="Arial" w:cs="Arial"/>
          <w:color w:val="000000"/>
          <w:sz w:val="20"/>
          <w:szCs w:val="20"/>
        </w:rPr>
        <w:t xml:space="preserve">the </w:t>
      </w:r>
      <w:r w:rsidR="002231FE">
        <w:rPr>
          <w:rFonts w:ascii="Arial" w:hAnsi="Arial" w:cs="Arial"/>
          <w:color w:val="000000"/>
          <w:sz w:val="20"/>
          <w:szCs w:val="20"/>
        </w:rPr>
        <w:t>Mayor</w:t>
      </w:r>
      <w:r w:rsidR="0001635A" w:rsidRPr="000E0514">
        <w:rPr>
          <w:rFonts w:ascii="Arial" w:hAnsi="Arial" w:cs="Arial"/>
          <w:color w:val="000000"/>
          <w:sz w:val="20"/>
          <w:szCs w:val="20"/>
        </w:rPr>
        <w:t xml:space="preserve"> or the Chief Constable.</w:t>
      </w:r>
    </w:p>
    <w:p w14:paraId="67D79BE8" w14:textId="77777777" w:rsidR="0001635A" w:rsidRPr="000E0514" w:rsidRDefault="0001635A" w:rsidP="004901C8">
      <w:pPr>
        <w:autoSpaceDE w:val="0"/>
        <w:autoSpaceDN w:val="0"/>
        <w:adjustRightInd w:val="0"/>
        <w:ind w:firstLine="0"/>
        <w:jc w:val="left"/>
        <w:rPr>
          <w:rFonts w:ascii="Arial" w:hAnsi="Arial" w:cs="Arial"/>
          <w:color w:val="000000"/>
          <w:sz w:val="20"/>
          <w:szCs w:val="20"/>
        </w:rPr>
      </w:pPr>
    </w:p>
    <w:p w14:paraId="558508B1" w14:textId="23A12FC2"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Your questions should be about facts, not opin</w:t>
      </w:r>
      <w:r w:rsidR="00BA0222">
        <w:rPr>
          <w:rFonts w:ascii="Arial" w:hAnsi="Arial" w:cs="Arial"/>
          <w:color w:val="000000"/>
          <w:sz w:val="20"/>
          <w:szCs w:val="20"/>
        </w:rPr>
        <w:t xml:space="preserve">ions. </w:t>
      </w:r>
      <w:proofErr w:type="gramStart"/>
      <w:r w:rsidR="00BA0222">
        <w:rPr>
          <w:rFonts w:ascii="Arial" w:hAnsi="Arial" w:cs="Arial"/>
          <w:color w:val="000000"/>
          <w:sz w:val="20"/>
          <w:szCs w:val="20"/>
        </w:rPr>
        <w:t>So</w:t>
      </w:r>
      <w:proofErr w:type="gramEnd"/>
      <w:r w:rsidR="00BA0222">
        <w:rPr>
          <w:rFonts w:ascii="Arial" w:hAnsi="Arial" w:cs="Arial"/>
          <w:color w:val="000000"/>
          <w:sz w:val="20"/>
          <w:szCs w:val="20"/>
        </w:rPr>
        <w:t xml:space="preserve"> you should not ask an </w:t>
      </w:r>
      <w:r w:rsidR="00AF51A1">
        <w:rPr>
          <w:rFonts w:ascii="Arial" w:hAnsi="Arial" w:cs="Arial"/>
          <w:color w:val="000000"/>
          <w:sz w:val="20"/>
          <w:szCs w:val="20"/>
        </w:rPr>
        <w:t>Auditor</w:t>
      </w:r>
      <w:r w:rsidR="002F4FFF" w:rsidRPr="000E0514">
        <w:rPr>
          <w:rFonts w:ascii="Arial" w:hAnsi="Arial" w:cs="Arial"/>
          <w:color w:val="000000"/>
          <w:sz w:val="20"/>
          <w:szCs w:val="20"/>
        </w:rPr>
        <w:t xml:space="preserve"> if they think something </w:t>
      </w:r>
      <w:r w:rsidR="0001635A" w:rsidRPr="000E0514">
        <w:rPr>
          <w:rFonts w:ascii="Arial" w:hAnsi="Arial" w:cs="Arial"/>
          <w:color w:val="000000"/>
          <w:sz w:val="20"/>
          <w:szCs w:val="20"/>
        </w:rPr>
        <w:t xml:space="preserve">the </w:t>
      </w:r>
      <w:r w:rsidR="002231FE">
        <w:rPr>
          <w:rFonts w:ascii="Arial" w:hAnsi="Arial" w:cs="Arial"/>
          <w:color w:val="000000"/>
          <w:sz w:val="20"/>
          <w:szCs w:val="20"/>
        </w:rPr>
        <w:t>Mayor</w:t>
      </w:r>
      <w:r w:rsidR="0001635A" w:rsidRPr="000E0514">
        <w:rPr>
          <w:rFonts w:ascii="Arial" w:hAnsi="Arial" w:cs="Arial"/>
          <w:color w:val="000000"/>
          <w:sz w:val="20"/>
          <w:szCs w:val="20"/>
        </w:rPr>
        <w:t xml:space="preserve"> or the Chief Constable </w:t>
      </w:r>
      <w:r w:rsidRPr="000E0514">
        <w:rPr>
          <w:rFonts w:ascii="Arial" w:hAnsi="Arial" w:cs="Arial"/>
          <w:color w:val="000000"/>
          <w:sz w:val="20"/>
          <w:szCs w:val="20"/>
        </w:rPr>
        <w:t>has done, or an item in its accounts, is lawful or reasonable.</w:t>
      </w:r>
    </w:p>
    <w:p w14:paraId="6BAB6057" w14:textId="77777777" w:rsidR="002F4FFF" w:rsidRPr="000E0514" w:rsidRDefault="002F4FFF" w:rsidP="004901C8">
      <w:pPr>
        <w:autoSpaceDE w:val="0"/>
        <w:autoSpaceDN w:val="0"/>
        <w:adjustRightInd w:val="0"/>
        <w:ind w:firstLine="0"/>
        <w:jc w:val="left"/>
        <w:rPr>
          <w:rFonts w:ascii="Arial" w:hAnsi="Arial" w:cs="Arial"/>
          <w:color w:val="000000"/>
          <w:sz w:val="20"/>
          <w:szCs w:val="20"/>
        </w:rPr>
      </w:pPr>
    </w:p>
    <w:p w14:paraId="289BD4FB" w14:textId="77777777" w:rsidR="004901C8" w:rsidRPr="000E0514" w:rsidRDefault="00BA0222"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 xml:space="preserve">The </w:t>
      </w:r>
      <w:r w:rsidR="00AF51A1">
        <w:rPr>
          <w:rFonts w:ascii="Arial" w:hAnsi="Arial" w:cs="Arial"/>
          <w:color w:val="000000"/>
          <w:sz w:val="20"/>
          <w:szCs w:val="20"/>
        </w:rPr>
        <w:t>Auditor</w:t>
      </w:r>
      <w:r w:rsidR="004901C8" w:rsidRPr="000E0514">
        <w:rPr>
          <w:rFonts w:ascii="Arial" w:hAnsi="Arial" w:cs="Arial"/>
          <w:color w:val="000000"/>
          <w:sz w:val="20"/>
          <w:szCs w:val="20"/>
        </w:rPr>
        <w:t xml:space="preserve"> must work independently so you cannot ask him questions about how </w:t>
      </w:r>
      <w:r w:rsidR="000A44F3">
        <w:rPr>
          <w:rFonts w:ascii="Arial" w:hAnsi="Arial" w:cs="Arial"/>
          <w:color w:val="000000"/>
          <w:sz w:val="20"/>
          <w:szCs w:val="20"/>
        </w:rPr>
        <w:t>he/she is</w:t>
      </w:r>
      <w:r w:rsidR="004901C8" w:rsidRPr="000E0514">
        <w:rPr>
          <w:rFonts w:ascii="Arial" w:hAnsi="Arial" w:cs="Arial"/>
          <w:color w:val="000000"/>
          <w:sz w:val="20"/>
          <w:szCs w:val="20"/>
        </w:rPr>
        <w:t xml:space="preserve"> carrying </w:t>
      </w:r>
      <w:proofErr w:type="gramStart"/>
      <w:r w:rsidR="004901C8" w:rsidRPr="000E0514">
        <w:rPr>
          <w:rFonts w:ascii="Arial" w:hAnsi="Arial" w:cs="Arial"/>
          <w:color w:val="000000"/>
          <w:sz w:val="20"/>
          <w:szCs w:val="20"/>
        </w:rPr>
        <w:t>out, or</w:t>
      </w:r>
      <w:proofErr w:type="gramEnd"/>
      <w:r w:rsidR="004901C8" w:rsidRPr="000E0514">
        <w:rPr>
          <w:rFonts w:ascii="Arial" w:hAnsi="Arial" w:cs="Arial"/>
          <w:color w:val="000000"/>
          <w:sz w:val="20"/>
          <w:szCs w:val="20"/>
        </w:rPr>
        <w:t xml:space="preserve"> ha</w:t>
      </w:r>
      <w:r w:rsidR="000A44F3">
        <w:rPr>
          <w:rFonts w:ascii="Arial" w:hAnsi="Arial" w:cs="Arial"/>
          <w:color w:val="000000"/>
          <w:sz w:val="20"/>
          <w:szCs w:val="20"/>
        </w:rPr>
        <w:t>s carried out his/her</w:t>
      </w:r>
      <w:r w:rsidR="004901C8" w:rsidRPr="000E0514">
        <w:rPr>
          <w:rFonts w:ascii="Arial" w:hAnsi="Arial" w:cs="Arial"/>
          <w:color w:val="000000"/>
          <w:sz w:val="20"/>
          <w:szCs w:val="20"/>
        </w:rPr>
        <w:t xml:space="preserve"> work.</w:t>
      </w:r>
    </w:p>
    <w:p w14:paraId="7D465FE5" w14:textId="77777777" w:rsidR="002F4FFF" w:rsidRPr="000E0514" w:rsidRDefault="002F4FFF">
      <w:pPr>
        <w:rPr>
          <w:rFonts w:ascii="Arial" w:hAnsi="Arial" w:cs="Arial"/>
          <w:color w:val="000000"/>
          <w:sz w:val="20"/>
          <w:szCs w:val="20"/>
        </w:rPr>
      </w:pPr>
      <w:r w:rsidRPr="000E0514">
        <w:rPr>
          <w:rFonts w:ascii="Arial" w:hAnsi="Arial" w:cs="Arial"/>
          <w:color w:val="000000"/>
          <w:sz w:val="20"/>
          <w:szCs w:val="20"/>
        </w:rPr>
        <w:br w:type="page"/>
      </w:r>
    </w:p>
    <w:p w14:paraId="0FD9D5AC" w14:textId="77777777" w:rsidR="002F4FFF" w:rsidRPr="000E0514" w:rsidRDefault="002F4FFF" w:rsidP="004901C8">
      <w:pPr>
        <w:autoSpaceDE w:val="0"/>
        <w:autoSpaceDN w:val="0"/>
        <w:adjustRightInd w:val="0"/>
        <w:ind w:firstLine="0"/>
        <w:jc w:val="left"/>
        <w:rPr>
          <w:rFonts w:ascii="Arial" w:hAnsi="Arial" w:cs="Arial"/>
          <w:color w:val="000000"/>
          <w:sz w:val="20"/>
          <w:szCs w:val="20"/>
        </w:rPr>
      </w:pPr>
    </w:p>
    <w:p w14:paraId="32E6D62A" w14:textId="77777777" w:rsidR="004901C8" w:rsidRPr="00074CA6" w:rsidRDefault="004901C8" w:rsidP="004901C8">
      <w:pPr>
        <w:autoSpaceDE w:val="0"/>
        <w:autoSpaceDN w:val="0"/>
        <w:adjustRightInd w:val="0"/>
        <w:ind w:firstLine="0"/>
        <w:jc w:val="left"/>
        <w:rPr>
          <w:rFonts w:ascii="Arial" w:hAnsi="Arial" w:cs="Arial"/>
          <w:b/>
          <w:bCs/>
          <w:color w:val="FF0000"/>
          <w:sz w:val="20"/>
          <w:szCs w:val="20"/>
        </w:rPr>
      </w:pPr>
      <w:r w:rsidRPr="00074CA6">
        <w:rPr>
          <w:rFonts w:ascii="Arial" w:hAnsi="Arial" w:cs="Arial"/>
          <w:b/>
          <w:bCs/>
          <w:color w:val="FF0000"/>
          <w:sz w:val="20"/>
          <w:szCs w:val="20"/>
        </w:rPr>
        <w:t>Objecting to the Accounts</w:t>
      </w:r>
    </w:p>
    <w:p w14:paraId="5CB2E951" w14:textId="77777777" w:rsidR="002F4FFF" w:rsidRPr="000E0514" w:rsidRDefault="002F4FFF" w:rsidP="004901C8">
      <w:pPr>
        <w:autoSpaceDE w:val="0"/>
        <w:autoSpaceDN w:val="0"/>
        <w:adjustRightInd w:val="0"/>
        <w:ind w:firstLine="0"/>
        <w:jc w:val="left"/>
        <w:rPr>
          <w:rFonts w:ascii="Arial" w:hAnsi="Arial" w:cs="Arial"/>
          <w:b/>
          <w:bCs/>
          <w:color w:val="FF0000"/>
          <w:sz w:val="20"/>
          <w:szCs w:val="20"/>
        </w:rPr>
      </w:pPr>
    </w:p>
    <w:p w14:paraId="56AD9D05" w14:textId="77777777" w:rsidR="00606515" w:rsidRDefault="00606515" w:rsidP="00606515">
      <w:pPr>
        <w:autoSpaceDE w:val="0"/>
        <w:autoSpaceDN w:val="0"/>
        <w:adjustRightInd w:val="0"/>
        <w:ind w:firstLine="0"/>
        <w:jc w:val="left"/>
        <w:rPr>
          <w:rFonts w:ascii="Arial" w:hAnsi="Arial" w:cs="Arial"/>
          <w:b/>
          <w:bCs/>
          <w:color w:val="000000"/>
          <w:sz w:val="20"/>
          <w:szCs w:val="20"/>
        </w:rPr>
      </w:pPr>
      <w:r w:rsidRPr="000E0514">
        <w:rPr>
          <w:rFonts w:ascii="Arial" w:hAnsi="Arial" w:cs="Arial"/>
          <w:b/>
          <w:bCs/>
          <w:color w:val="000000"/>
          <w:sz w:val="20"/>
          <w:szCs w:val="20"/>
        </w:rPr>
        <w:t xml:space="preserve">The </w:t>
      </w:r>
      <w:r>
        <w:rPr>
          <w:rFonts w:ascii="Arial" w:hAnsi="Arial" w:cs="Arial"/>
          <w:b/>
          <w:bCs/>
          <w:color w:val="000000"/>
          <w:sz w:val="20"/>
          <w:szCs w:val="20"/>
        </w:rPr>
        <w:t>Local Audit and Accountability Act 2014 – Section 27 (1)</w:t>
      </w:r>
    </w:p>
    <w:p w14:paraId="5D6DA56D" w14:textId="77777777" w:rsidR="00606515" w:rsidRPr="000756DD" w:rsidRDefault="00606515" w:rsidP="00606515">
      <w:pPr>
        <w:autoSpaceDE w:val="0"/>
        <w:autoSpaceDN w:val="0"/>
        <w:adjustRightInd w:val="0"/>
        <w:ind w:firstLine="0"/>
        <w:jc w:val="left"/>
        <w:rPr>
          <w:rFonts w:ascii="Arial" w:hAnsi="Arial" w:cs="Arial"/>
          <w:color w:val="000000"/>
          <w:sz w:val="20"/>
          <w:szCs w:val="20"/>
        </w:rPr>
      </w:pPr>
    </w:p>
    <w:p w14:paraId="527033EB" w14:textId="3D09A2E3" w:rsidR="00606515" w:rsidRPr="006E08C4" w:rsidRDefault="00606515" w:rsidP="00606515">
      <w:pPr>
        <w:autoSpaceDE w:val="0"/>
        <w:autoSpaceDN w:val="0"/>
        <w:adjustRightInd w:val="0"/>
        <w:ind w:firstLine="0"/>
        <w:jc w:val="left"/>
        <w:rPr>
          <w:rFonts w:ascii="Arial" w:hAnsi="Arial" w:cs="Arial"/>
          <w:color w:val="000000"/>
          <w:sz w:val="20"/>
          <w:szCs w:val="20"/>
        </w:rPr>
      </w:pPr>
      <w:r w:rsidRPr="006E08C4">
        <w:rPr>
          <w:rFonts w:ascii="Arial" w:hAnsi="Arial" w:cs="Arial"/>
          <w:color w:val="000000"/>
          <w:sz w:val="20"/>
          <w:szCs w:val="20"/>
        </w:rPr>
        <w:t xml:space="preserve">A local government elector for the area to which the accounts relate can make an </w:t>
      </w:r>
      <w:r w:rsidR="001E50C1">
        <w:rPr>
          <w:rFonts w:ascii="Arial" w:hAnsi="Arial" w:cs="Arial"/>
          <w:color w:val="000000"/>
          <w:sz w:val="20"/>
          <w:szCs w:val="20"/>
        </w:rPr>
        <w:t>objection to the</w:t>
      </w:r>
      <w:r w:rsidRPr="006E08C4">
        <w:rPr>
          <w:rFonts w:ascii="Arial" w:hAnsi="Arial" w:cs="Arial"/>
          <w:color w:val="000000"/>
          <w:sz w:val="20"/>
          <w:szCs w:val="20"/>
        </w:rPr>
        <w:t xml:space="preserve"> </w:t>
      </w:r>
      <w:r w:rsidR="00AF51A1">
        <w:rPr>
          <w:rFonts w:ascii="Arial" w:hAnsi="Arial" w:cs="Arial"/>
          <w:color w:val="000000"/>
          <w:sz w:val="20"/>
          <w:szCs w:val="20"/>
        </w:rPr>
        <w:t>Auditor</w:t>
      </w:r>
      <w:r w:rsidR="006E08C4" w:rsidRPr="006E08C4">
        <w:rPr>
          <w:rFonts w:ascii="Arial" w:hAnsi="Arial" w:cs="Arial"/>
          <w:color w:val="000000"/>
          <w:sz w:val="20"/>
          <w:szCs w:val="20"/>
        </w:rPr>
        <w:t xml:space="preserve"> which concerns a matter in respe</w:t>
      </w:r>
      <w:r w:rsidR="00674424">
        <w:rPr>
          <w:rFonts w:ascii="Arial" w:hAnsi="Arial" w:cs="Arial"/>
          <w:color w:val="000000"/>
          <w:sz w:val="20"/>
          <w:szCs w:val="20"/>
        </w:rPr>
        <w:t>ct of which he/she</w:t>
      </w:r>
      <w:r w:rsidR="006E08C4" w:rsidRPr="006E08C4">
        <w:rPr>
          <w:rFonts w:ascii="Arial" w:hAnsi="Arial" w:cs="Arial"/>
          <w:color w:val="000000"/>
          <w:sz w:val="20"/>
          <w:szCs w:val="20"/>
        </w:rPr>
        <w:t xml:space="preserve"> could make a public interest report or apply for a declaration that an item of expenditure is unlawful</w:t>
      </w:r>
      <w:r w:rsidRPr="006E08C4">
        <w:rPr>
          <w:rFonts w:ascii="Arial" w:hAnsi="Arial" w:cs="Arial"/>
          <w:color w:val="000000"/>
          <w:sz w:val="20"/>
          <w:szCs w:val="20"/>
        </w:rPr>
        <w:t xml:space="preserve">. The objection must be in writing and a copy </w:t>
      </w:r>
      <w:proofErr w:type="gramStart"/>
      <w:r w:rsidRPr="006E08C4">
        <w:rPr>
          <w:rFonts w:ascii="Arial" w:hAnsi="Arial" w:cs="Arial"/>
          <w:color w:val="000000"/>
          <w:sz w:val="20"/>
          <w:szCs w:val="20"/>
        </w:rPr>
        <w:t>has to</w:t>
      </w:r>
      <w:proofErr w:type="gramEnd"/>
      <w:r w:rsidRPr="006E08C4">
        <w:rPr>
          <w:rFonts w:ascii="Arial" w:hAnsi="Arial" w:cs="Arial"/>
          <w:color w:val="000000"/>
          <w:sz w:val="20"/>
          <w:szCs w:val="20"/>
        </w:rPr>
        <w:t xml:space="preserve"> be sent to the </w:t>
      </w:r>
      <w:r w:rsidR="002231FE">
        <w:rPr>
          <w:rFonts w:ascii="Arial" w:hAnsi="Arial" w:cs="Arial"/>
          <w:color w:val="000000"/>
          <w:sz w:val="20"/>
          <w:szCs w:val="20"/>
        </w:rPr>
        <w:t xml:space="preserve">Mayor </w:t>
      </w:r>
      <w:r w:rsidRPr="006E08C4">
        <w:rPr>
          <w:rFonts w:ascii="Arial" w:hAnsi="Arial" w:cs="Arial"/>
          <w:color w:val="000000"/>
          <w:sz w:val="20"/>
          <w:szCs w:val="20"/>
        </w:rPr>
        <w:t>or the Chief Constable to be considered.</w:t>
      </w:r>
    </w:p>
    <w:p w14:paraId="358498BC" w14:textId="77777777" w:rsidR="00606515" w:rsidRPr="000756DD" w:rsidRDefault="00606515" w:rsidP="000756DD">
      <w:pPr>
        <w:autoSpaceDE w:val="0"/>
        <w:autoSpaceDN w:val="0"/>
        <w:adjustRightInd w:val="0"/>
        <w:ind w:firstLine="0"/>
        <w:jc w:val="left"/>
        <w:rPr>
          <w:rFonts w:ascii="Arial" w:hAnsi="Arial" w:cs="Arial"/>
          <w:color w:val="000000"/>
          <w:sz w:val="20"/>
          <w:szCs w:val="20"/>
        </w:rPr>
      </w:pPr>
    </w:p>
    <w:p w14:paraId="3AE44062" w14:textId="77777777" w:rsidR="00606515" w:rsidRPr="006E08C4" w:rsidRDefault="00606515" w:rsidP="00606515">
      <w:pPr>
        <w:autoSpaceDE w:val="0"/>
        <w:autoSpaceDN w:val="0"/>
        <w:adjustRightInd w:val="0"/>
        <w:ind w:firstLine="0"/>
        <w:jc w:val="left"/>
        <w:rPr>
          <w:rFonts w:ascii="Arial" w:hAnsi="Arial" w:cs="Arial"/>
          <w:color w:val="000000"/>
          <w:sz w:val="20"/>
          <w:szCs w:val="20"/>
        </w:rPr>
      </w:pPr>
      <w:r w:rsidRPr="006E08C4">
        <w:rPr>
          <w:rFonts w:ascii="Arial" w:hAnsi="Arial" w:cs="Arial"/>
          <w:color w:val="000000"/>
          <w:sz w:val="20"/>
          <w:szCs w:val="20"/>
        </w:rPr>
        <w:t xml:space="preserve">The </w:t>
      </w:r>
      <w:r w:rsidR="00AF51A1">
        <w:rPr>
          <w:rFonts w:ascii="Arial" w:hAnsi="Arial" w:cs="Arial"/>
          <w:color w:val="000000"/>
          <w:sz w:val="20"/>
          <w:szCs w:val="20"/>
        </w:rPr>
        <w:t>Auditor</w:t>
      </w:r>
      <w:r w:rsidRPr="006E08C4">
        <w:rPr>
          <w:rFonts w:ascii="Arial" w:hAnsi="Arial" w:cs="Arial"/>
          <w:color w:val="000000"/>
          <w:sz w:val="20"/>
          <w:szCs w:val="20"/>
        </w:rPr>
        <w:t xml:space="preserve"> must decide</w:t>
      </w:r>
      <w:r w:rsidR="006E08C4" w:rsidRPr="006E08C4">
        <w:rPr>
          <w:rFonts w:ascii="Arial" w:hAnsi="Arial" w:cs="Arial"/>
          <w:color w:val="000000"/>
          <w:sz w:val="20"/>
          <w:szCs w:val="20"/>
        </w:rPr>
        <w:t xml:space="preserve"> </w:t>
      </w:r>
      <w:r w:rsidRPr="006E08C4">
        <w:rPr>
          <w:rFonts w:ascii="Arial" w:hAnsi="Arial" w:cs="Arial"/>
          <w:color w:val="000000"/>
          <w:sz w:val="20"/>
          <w:szCs w:val="20"/>
        </w:rPr>
        <w:t>whether to consider the objection, and</w:t>
      </w:r>
      <w:r w:rsidR="006E08C4" w:rsidRPr="006E08C4">
        <w:rPr>
          <w:rFonts w:ascii="Arial" w:hAnsi="Arial" w:cs="Arial"/>
          <w:color w:val="000000"/>
          <w:sz w:val="20"/>
          <w:szCs w:val="20"/>
        </w:rPr>
        <w:t xml:space="preserve"> if he/she does so </w:t>
      </w:r>
      <w:r w:rsidRPr="006E08C4">
        <w:rPr>
          <w:rFonts w:ascii="Arial" w:hAnsi="Arial" w:cs="Arial"/>
          <w:color w:val="000000"/>
          <w:sz w:val="20"/>
          <w:szCs w:val="20"/>
        </w:rPr>
        <w:t xml:space="preserve">whether to </w:t>
      </w:r>
      <w:proofErr w:type="gramStart"/>
      <w:r w:rsidRPr="006E08C4">
        <w:rPr>
          <w:rFonts w:ascii="Arial" w:hAnsi="Arial" w:cs="Arial"/>
          <w:color w:val="000000"/>
          <w:sz w:val="20"/>
          <w:szCs w:val="20"/>
        </w:rPr>
        <w:t>take ac</w:t>
      </w:r>
      <w:r w:rsidR="006E08C4" w:rsidRPr="006E08C4">
        <w:rPr>
          <w:rFonts w:ascii="Arial" w:hAnsi="Arial" w:cs="Arial"/>
          <w:color w:val="000000"/>
          <w:sz w:val="20"/>
          <w:szCs w:val="20"/>
        </w:rPr>
        <w:t>tion</w:t>
      </w:r>
      <w:proofErr w:type="gramEnd"/>
      <w:r w:rsidR="006E08C4" w:rsidRPr="006E08C4">
        <w:rPr>
          <w:rFonts w:ascii="Arial" w:hAnsi="Arial" w:cs="Arial"/>
          <w:color w:val="000000"/>
          <w:sz w:val="20"/>
          <w:szCs w:val="20"/>
        </w:rPr>
        <w:t xml:space="preserve"> in relation to a public interest report or to seek a declaration</w:t>
      </w:r>
      <w:r w:rsidR="006E08C4">
        <w:rPr>
          <w:rFonts w:ascii="Arial" w:hAnsi="Arial" w:cs="Arial"/>
          <w:color w:val="000000"/>
          <w:sz w:val="20"/>
          <w:szCs w:val="20"/>
        </w:rPr>
        <w:t xml:space="preserve"> </w:t>
      </w:r>
      <w:r w:rsidR="006E08C4" w:rsidRPr="006E08C4">
        <w:rPr>
          <w:rFonts w:ascii="Arial" w:hAnsi="Arial" w:cs="Arial"/>
          <w:color w:val="000000"/>
          <w:sz w:val="20"/>
          <w:szCs w:val="20"/>
        </w:rPr>
        <w:t>that an item of account is unlawful.</w:t>
      </w:r>
    </w:p>
    <w:p w14:paraId="6186D281" w14:textId="77777777" w:rsidR="006E08C4" w:rsidRPr="000756DD" w:rsidRDefault="006E08C4" w:rsidP="00606515">
      <w:pPr>
        <w:autoSpaceDE w:val="0"/>
        <w:autoSpaceDN w:val="0"/>
        <w:adjustRightInd w:val="0"/>
        <w:ind w:firstLine="0"/>
        <w:jc w:val="left"/>
        <w:rPr>
          <w:rFonts w:ascii="Arial" w:hAnsi="Arial" w:cs="Arial"/>
          <w:color w:val="000000"/>
          <w:sz w:val="20"/>
          <w:szCs w:val="20"/>
        </w:rPr>
      </w:pPr>
    </w:p>
    <w:p w14:paraId="0C469614" w14:textId="77777777" w:rsidR="00606515" w:rsidRPr="006E08C4" w:rsidRDefault="00606515" w:rsidP="00606515">
      <w:pPr>
        <w:autoSpaceDE w:val="0"/>
        <w:autoSpaceDN w:val="0"/>
        <w:adjustRightInd w:val="0"/>
        <w:ind w:firstLine="0"/>
        <w:jc w:val="left"/>
        <w:rPr>
          <w:rFonts w:ascii="Arial" w:hAnsi="Arial" w:cs="Arial"/>
          <w:color w:val="000000"/>
          <w:sz w:val="20"/>
          <w:szCs w:val="20"/>
        </w:rPr>
      </w:pPr>
      <w:r w:rsidRPr="006E08C4">
        <w:rPr>
          <w:rFonts w:ascii="Arial" w:hAnsi="Arial" w:cs="Arial"/>
          <w:color w:val="000000"/>
          <w:sz w:val="20"/>
          <w:szCs w:val="20"/>
        </w:rPr>
        <w:t xml:space="preserve">The </w:t>
      </w:r>
      <w:r w:rsidR="00AF51A1">
        <w:rPr>
          <w:rFonts w:ascii="Arial" w:hAnsi="Arial" w:cs="Arial"/>
          <w:color w:val="000000"/>
          <w:sz w:val="20"/>
          <w:szCs w:val="20"/>
        </w:rPr>
        <w:t>Auditor</w:t>
      </w:r>
      <w:r w:rsidRPr="006E08C4">
        <w:rPr>
          <w:rFonts w:ascii="Arial" w:hAnsi="Arial" w:cs="Arial"/>
          <w:color w:val="000000"/>
          <w:sz w:val="20"/>
          <w:szCs w:val="20"/>
        </w:rPr>
        <w:t xml:space="preserve"> may decide not to consider the objection if, in particular, </w:t>
      </w:r>
      <w:r w:rsidR="00674424">
        <w:rPr>
          <w:rFonts w:ascii="Arial" w:hAnsi="Arial" w:cs="Arial"/>
          <w:color w:val="000000"/>
          <w:sz w:val="20"/>
          <w:szCs w:val="20"/>
        </w:rPr>
        <w:t>he/she</w:t>
      </w:r>
      <w:r w:rsidRPr="006E08C4">
        <w:rPr>
          <w:rFonts w:ascii="Arial" w:hAnsi="Arial" w:cs="Arial"/>
          <w:color w:val="000000"/>
          <w:sz w:val="20"/>
          <w:szCs w:val="20"/>
        </w:rPr>
        <w:t xml:space="preserve"> thinks that</w:t>
      </w:r>
      <w:r w:rsidR="006E08C4" w:rsidRPr="006E08C4">
        <w:rPr>
          <w:rFonts w:ascii="Arial" w:hAnsi="Arial" w:cs="Arial"/>
          <w:color w:val="000000"/>
          <w:sz w:val="20"/>
          <w:szCs w:val="20"/>
        </w:rPr>
        <w:t xml:space="preserve"> is </w:t>
      </w:r>
      <w:r w:rsidRPr="006E08C4">
        <w:rPr>
          <w:rFonts w:ascii="Arial" w:hAnsi="Arial" w:cs="Arial"/>
          <w:color w:val="000000"/>
          <w:sz w:val="20"/>
          <w:szCs w:val="20"/>
        </w:rPr>
        <w:t>frivolous or vexatious,</w:t>
      </w:r>
      <w:r w:rsidR="006E08C4" w:rsidRPr="006E08C4">
        <w:rPr>
          <w:rFonts w:ascii="Arial" w:hAnsi="Arial" w:cs="Arial"/>
          <w:color w:val="000000"/>
          <w:sz w:val="20"/>
          <w:szCs w:val="20"/>
        </w:rPr>
        <w:t xml:space="preserve"> </w:t>
      </w:r>
      <w:r w:rsidR="00674424">
        <w:rPr>
          <w:rFonts w:ascii="Arial" w:hAnsi="Arial" w:cs="Arial"/>
          <w:color w:val="000000"/>
          <w:sz w:val="20"/>
          <w:szCs w:val="20"/>
        </w:rPr>
        <w:t xml:space="preserve">the cost of </w:t>
      </w:r>
      <w:r w:rsidRPr="006E08C4">
        <w:rPr>
          <w:rFonts w:ascii="Arial" w:hAnsi="Arial" w:cs="Arial"/>
          <w:color w:val="000000"/>
          <w:sz w:val="20"/>
          <w:szCs w:val="20"/>
        </w:rPr>
        <w:t>considering the objection would be</w:t>
      </w:r>
      <w:r w:rsidR="006E08C4" w:rsidRPr="006E08C4">
        <w:rPr>
          <w:rFonts w:ascii="Arial" w:hAnsi="Arial" w:cs="Arial"/>
          <w:color w:val="000000"/>
          <w:sz w:val="20"/>
          <w:szCs w:val="20"/>
        </w:rPr>
        <w:t xml:space="preserve"> </w:t>
      </w:r>
      <w:r w:rsidRPr="006E08C4">
        <w:rPr>
          <w:rFonts w:ascii="Arial" w:hAnsi="Arial" w:cs="Arial"/>
          <w:color w:val="000000"/>
          <w:sz w:val="20"/>
          <w:szCs w:val="20"/>
        </w:rPr>
        <w:t xml:space="preserve">disproportionate to the sums to </w:t>
      </w:r>
      <w:r w:rsidR="006E08C4" w:rsidRPr="006E08C4">
        <w:rPr>
          <w:rFonts w:ascii="Arial" w:hAnsi="Arial" w:cs="Arial"/>
          <w:color w:val="000000"/>
          <w:sz w:val="20"/>
          <w:szCs w:val="20"/>
        </w:rPr>
        <w:t>which the objection relates</w:t>
      </w:r>
      <w:r w:rsidR="00A3535B">
        <w:rPr>
          <w:rFonts w:ascii="Arial" w:hAnsi="Arial" w:cs="Arial"/>
          <w:color w:val="000000"/>
          <w:sz w:val="20"/>
          <w:szCs w:val="20"/>
        </w:rPr>
        <w:t xml:space="preserve"> (unless </w:t>
      </w:r>
      <w:r w:rsidR="00674424">
        <w:rPr>
          <w:rFonts w:ascii="Arial" w:hAnsi="Arial" w:cs="Arial"/>
          <w:color w:val="000000"/>
          <w:sz w:val="20"/>
          <w:szCs w:val="20"/>
        </w:rPr>
        <w:t>he/she</w:t>
      </w:r>
      <w:r w:rsidR="00A3535B">
        <w:rPr>
          <w:rFonts w:ascii="Arial" w:hAnsi="Arial" w:cs="Arial"/>
          <w:color w:val="000000"/>
          <w:sz w:val="20"/>
          <w:szCs w:val="20"/>
        </w:rPr>
        <w:t xml:space="preserve"> thinks it might disclose serious concerns about how the organisation is managed or led)</w:t>
      </w:r>
      <w:r w:rsidR="006E08C4" w:rsidRPr="006E08C4">
        <w:rPr>
          <w:rFonts w:ascii="Arial" w:hAnsi="Arial" w:cs="Arial"/>
          <w:color w:val="000000"/>
          <w:sz w:val="20"/>
          <w:szCs w:val="20"/>
        </w:rPr>
        <w:t>, or the objection repe</w:t>
      </w:r>
      <w:r w:rsidRPr="006E08C4">
        <w:rPr>
          <w:rFonts w:ascii="Arial" w:hAnsi="Arial" w:cs="Arial"/>
          <w:color w:val="000000"/>
          <w:sz w:val="20"/>
          <w:szCs w:val="20"/>
        </w:rPr>
        <w:t>ats</w:t>
      </w:r>
      <w:r w:rsidR="006E08C4" w:rsidRPr="006E08C4">
        <w:rPr>
          <w:rFonts w:ascii="Arial" w:hAnsi="Arial" w:cs="Arial"/>
          <w:color w:val="000000"/>
          <w:sz w:val="20"/>
          <w:szCs w:val="20"/>
        </w:rPr>
        <w:t xml:space="preserve"> an objection already considered in respect of the accounts or dealt with previously.</w:t>
      </w:r>
    </w:p>
    <w:p w14:paraId="0AF8305F" w14:textId="77777777" w:rsidR="006E08C4" w:rsidRPr="000756DD" w:rsidRDefault="006E08C4" w:rsidP="00606515">
      <w:pPr>
        <w:autoSpaceDE w:val="0"/>
        <w:autoSpaceDN w:val="0"/>
        <w:adjustRightInd w:val="0"/>
        <w:ind w:firstLine="0"/>
        <w:jc w:val="left"/>
        <w:rPr>
          <w:rFonts w:ascii="Arial" w:hAnsi="Arial" w:cs="Arial"/>
          <w:color w:val="000000"/>
          <w:sz w:val="20"/>
          <w:szCs w:val="20"/>
        </w:rPr>
      </w:pPr>
    </w:p>
    <w:p w14:paraId="6E645B57" w14:textId="23D0CEB5" w:rsidR="00606515" w:rsidRDefault="00606515" w:rsidP="00606515">
      <w:pPr>
        <w:autoSpaceDE w:val="0"/>
        <w:autoSpaceDN w:val="0"/>
        <w:adjustRightInd w:val="0"/>
        <w:ind w:firstLine="0"/>
        <w:jc w:val="left"/>
        <w:rPr>
          <w:rFonts w:ascii="Arial" w:hAnsi="Arial" w:cs="Arial"/>
          <w:color w:val="000000"/>
          <w:sz w:val="20"/>
          <w:szCs w:val="20"/>
        </w:rPr>
      </w:pPr>
      <w:r w:rsidRPr="00A3535B">
        <w:rPr>
          <w:rFonts w:ascii="Arial" w:hAnsi="Arial" w:cs="Arial"/>
          <w:color w:val="000000"/>
          <w:sz w:val="20"/>
          <w:szCs w:val="20"/>
        </w:rPr>
        <w:t xml:space="preserve">If the </w:t>
      </w:r>
      <w:r w:rsidR="00AF51A1">
        <w:rPr>
          <w:rFonts w:ascii="Arial" w:hAnsi="Arial" w:cs="Arial"/>
          <w:color w:val="000000"/>
          <w:sz w:val="20"/>
          <w:szCs w:val="20"/>
        </w:rPr>
        <w:t>Auditor</w:t>
      </w:r>
      <w:r w:rsidRPr="00A3535B">
        <w:rPr>
          <w:rFonts w:ascii="Arial" w:hAnsi="Arial" w:cs="Arial"/>
          <w:color w:val="000000"/>
          <w:sz w:val="20"/>
          <w:szCs w:val="20"/>
        </w:rPr>
        <w:t xml:space="preserve"> decides not to take </w:t>
      </w:r>
      <w:proofErr w:type="gramStart"/>
      <w:r w:rsidRPr="00A3535B">
        <w:rPr>
          <w:rFonts w:ascii="Arial" w:hAnsi="Arial" w:cs="Arial"/>
          <w:color w:val="000000"/>
          <w:sz w:val="20"/>
          <w:szCs w:val="20"/>
        </w:rPr>
        <w:t>action</w:t>
      </w:r>
      <w:proofErr w:type="gramEnd"/>
      <w:r w:rsidRPr="00A3535B">
        <w:rPr>
          <w:rFonts w:ascii="Arial" w:hAnsi="Arial" w:cs="Arial"/>
          <w:color w:val="000000"/>
          <w:sz w:val="20"/>
          <w:szCs w:val="20"/>
        </w:rPr>
        <w:t xml:space="preserve"> </w:t>
      </w:r>
      <w:r w:rsidR="00A3535B" w:rsidRPr="00A3535B">
        <w:rPr>
          <w:rFonts w:ascii="Arial" w:hAnsi="Arial" w:cs="Arial"/>
          <w:color w:val="000000"/>
          <w:sz w:val="20"/>
          <w:szCs w:val="20"/>
        </w:rPr>
        <w:t xml:space="preserve">he/she may </w:t>
      </w:r>
      <w:r w:rsidRPr="00A3535B">
        <w:rPr>
          <w:rFonts w:ascii="Arial" w:hAnsi="Arial" w:cs="Arial"/>
          <w:color w:val="000000"/>
          <w:sz w:val="20"/>
          <w:szCs w:val="20"/>
        </w:rPr>
        <w:t xml:space="preserve">recommend that the </w:t>
      </w:r>
      <w:r w:rsidR="002231FE">
        <w:rPr>
          <w:rFonts w:ascii="Arial" w:hAnsi="Arial" w:cs="Arial"/>
          <w:color w:val="000000"/>
          <w:sz w:val="20"/>
          <w:szCs w:val="20"/>
        </w:rPr>
        <w:t>Mayor</w:t>
      </w:r>
      <w:r w:rsidR="00A3535B" w:rsidRPr="00A3535B">
        <w:rPr>
          <w:rFonts w:ascii="Arial" w:hAnsi="Arial" w:cs="Arial"/>
          <w:color w:val="000000"/>
          <w:sz w:val="20"/>
          <w:szCs w:val="20"/>
        </w:rPr>
        <w:t xml:space="preserve"> and the Chief Constable </w:t>
      </w:r>
      <w:r w:rsidRPr="00A3535B">
        <w:rPr>
          <w:rFonts w:ascii="Arial" w:hAnsi="Arial" w:cs="Arial"/>
          <w:color w:val="000000"/>
          <w:sz w:val="20"/>
          <w:szCs w:val="20"/>
        </w:rPr>
        <w:t>should</w:t>
      </w:r>
      <w:r w:rsidR="00A3535B" w:rsidRPr="00A3535B">
        <w:rPr>
          <w:rFonts w:ascii="Arial" w:hAnsi="Arial" w:cs="Arial"/>
          <w:color w:val="000000"/>
          <w:sz w:val="20"/>
          <w:szCs w:val="20"/>
        </w:rPr>
        <w:t xml:space="preserve"> </w:t>
      </w:r>
      <w:r w:rsidR="00674424">
        <w:rPr>
          <w:rFonts w:ascii="Arial" w:hAnsi="Arial" w:cs="Arial"/>
          <w:color w:val="000000"/>
          <w:sz w:val="20"/>
          <w:szCs w:val="20"/>
        </w:rPr>
        <w:t xml:space="preserve">respond </w:t>
      </w:r>
      <w:r w:rsidRPr="00A3535B">
        <w:rPr>
          <w:rFonts w:ascii="Arial" w:hAnsi="Arial" w:cs="Arial"/>
          <w:color w:val="000000"/>
          <w:sz w:val="20"/>
          <w:szCs w:val="20"/>
        </w:rPr>
        <w:t>to the objection.</w:t>
      </w:r>
    </w:p>
    <w:p w14:paraId="1B11069A" w14:textId="77777777" w:rsidR="00A3535B" w:rsidRPr="00A3535B" w:rsidRDefault="00A3535B" w:rsidP="00606515">
      <w:pPr>
        <w:autoSpaceDE w:val="0"/>
        <w:autoSpaceDN w:val="0"/>
        <w:adjustRightInd w:val="0"/>
        <w:ind w:firstLine="0"/>
        <w:jc w:val="left"/>
        <w:rPr>
          <w:rFonts w:ascii="Arial" w:hAnsi="Arial" w:cs="Arial"/>
          <w:color w:val="000000"/>
          <w:sz w:val="20"/>
          <w:szCs w:val="20"/>
        </w:rPr>
      </w:pPr>
    </w:p>
    <w:p w14:paraId="77370E4B" w14:textId="5CF9C547" w:rsidR="00606515" w:rsidRPr="00A3535B" w:rsidRDefault="00606515" w:rsidP="00606515">
      <w:pPr>
        <w:autoSpaceDE w:val="0"/>
        <w:autoSpaceDN w:val="0"/>
        <w:adjustRightInd w:val="0"/>
        <w:ind w:firstLine="0"/>
        <w:jc w:val="left"/>
        <w:rPr>
          <w:rFonts w:ascii="Arial" w:hAnsi="Arial" w:cs="Arial"/>
          <w:color w:val="000000"/>
          <w:sz w:val="20"/>
          <w:szCs w:val="20"/>
        </w:rPr>
      </w:pPr>
      <w:r w:rsidRPr="00A3535B">
        <w:rPr>
          <w:rFonts w:ascii="Arial" w:hAnsi="Arial" w:cs="Arial"/>
          <w:color w:val="000000"/>
          <w:sz w:val="20"/>
          <w:szCs w:val="20"/>
        </w:rPr>
        <w:t xml:space="preserve">The </w:t>
      </w:r>
      <w:r w:rsidR="00AF51A1">
        <w:rPr>
          <w:rFonts w:ascii="Arial" w:hAnsi="Arial" w:cs="Arial"/>
          <w:color w:val="000000"/>
          <w:sz w:val="20"/>
          <w:szCs w:val="20"/>
        </w:rPr>
        <w:t>Auditor</w:t>
      </w:r>
      <w:r w:rsidRPr="00A3535B">
        <w:rPr>
          <w:rFonts w:ascii="Arial" w:hAnsi="Arial" w:cs="Arial"/>
          <w:color w:val="000000"/>
          <w:sz w:val="20"/>
          <w:szCs w:val="20"/>
        </w:rPr>
        <w:t xml:space="preserve">’s reasonable costs of exercising functions </w:t>
      </w:r>
      <w:r w:rsidR="00A3535B">
        <w:rPr>
          <w:rFonts w:ascii="Arial" w:hAnsi="Arial" w:cs="Arial"/>
          <w:color w:val="000000"/>
          <w:sz w:val="20"/>
          <w:szCs w:val="20"/>
        </w:rPr>
        <w:t xml:space="preserve">in connection with these provisions will be met by the </w:t>
      </w:r>
      <w:r w:rsidR="002231FE">
        <w:rPr>
          <w:rFonts w:ascii="Arial" w:hAnsi="Arial" w:cs="Arial"/>
          <w:color w:val="000000"/>
          <w:sz w:val="20"/>
          <w:szCs w:val="20"/>
        </w:rPr>
        <w:t>Mayor</w:t>
      </w:r>
      <w:r w:rsidR="00A3535B">
        <w:rPr>
          <w:rFonts w:ascii="Arial" w:hAnsi="Arial" w:cs="Arial"/>
          <w:color w:val="000000"/>
          <w:sz w:val="20"/>
          <w:szCs w:val="20"/>
        </w:rPr>
        <w:t xml:space="preserve"> or the Chief Constable.</w:t>
      </w:r>
    </w:p>
    <w:p w14:paraId="162C56F9" w14:textId="77777777" w:rsidR="00A3535B" w:rsidRPr="000756DD" w:rsidRDefault="00A3535B" w:rsidP="00606515">
      <w:pPr>
        <w:autoSpaceDE w:val="0"/>
        <w:autoSpaceDN w:val="0"/>
        <w:adjustRightInd w:val="0"/>
        <w:ind w:firstLine="0"/>
        <w:jc w:val="left"/>
        <w:rPr>
          <w:rFonts w:ascii="Arial" w:hAnsi="Arial" w:cs="Arial"/>
          <w:color w:val="000000"/>
          <w:sz w:val="20"/>
          <w:szCs w:val="20"/>
        </w:rPr>
      </w:pPr>
    </w:p>
    <w:p w14:paraId="3E114E85" w14:textId="77777777" w:rsidR="00A3535B" w:rsidRPr="000756DD" w:rsidRDefault="00A3535B" w:rsidP="00606515">
      <w:pPr>
        <w:autoSpaceDE w:val="0"/>
        <w:autoSpaceDN w:val="0"/>
        <w:adjustRightInd w:val="0"/>
        <w:ind w:firstLine="0"/>
        <w:jc w:val="left"/>
        <w:rPr>
          <w:rFonts w:ascii="Arial" w:hAnsi="Arial" w:cs="Arial"/>
          <w:color w:val="000000"/>
          <w:sz w:val="20"/>
          <w:szCs w:val="20"/>
        </w:rPr>
      </w:pPr>
      <w:r w:rsidRPr="000756DD">
        <w:rPr>
          <w:rFonts w:ascii="Arial" w:hAnsi="Arial" w:cs="Arial"/>
          <w:color w:val="000000"/>
          <w:sz w:val="20"/>
          <w:szCs w:val="20"/>
        </w:rPr>
        <w:t xml:space="preserve">If you are aggrieved by the decision of the </w:t>
      </w:r>
      <w:r w:rsidR="00AF51A1">
        <w:rPr>
          <w:rFonts w:ascii="Arial" w:hAnsi="Arial" w:cs="Arial"/>
          <w:color w:val="000000"/>
          <w:sz w:val="20"/>
          <w:szCs w:val="20"/>
        </w:rPr>
        <w:t>Auditor</w:t>
      </w:r>
      <w:r w:rsidRPr="000756DD">
        <w:rPr>
          <w:rFonts w:ascii="Arial" w:hAnsi="Arial" w:cs="Arial"/>
          <w:color w:val="000000"/>
          <w:sz w:val="20"/>
          <w:szCs w:val="20"/>
        </w:rPr>
        <w:t xml:space="preserve"> then</w:t>
      </w:r>
      <w:r w:rsidR="00674424">
        <w:rPr>
          <w:rFonts w:ascii="Arial" w:hAnsi="Arial" w:cs="Arial"/>
          <w:color w:val="000000"/>
          <w:sz w:val="20"/>
          <w:szCs w:val="20"/>
        </w:rPr>
        <w:t>,</w:t>
      </w:r>
      <w:r w:rsidRPr="000756DD">
        <w:rPr>
          <w:rFonts w:ascii="Arial" w:hAnsi="Arial" w:cs="Arial"/>
          <w:color w:val="000000"/>
          <w:sz w:val="20"/>
          <w:szCs w:val="20"/>
        </w:rPr>
        <w:t xml:space="preserve"> within a period of 6 weeks you can </w:t>
      </w:r>
      <w:r w:rsidR="00606515" w:rsidRPr="000756DD">
        <w:rPr>
          <w:rFonts w:ascii="Arial" w:hAnsi="Arial" w:cs="Arial"/>
          <w:color w:val="000000"/>
          <w:sz w:val="20"/>
          <w:szCs w:val="20"/>
        </w:rPr>
        <w:t xml:space="preserve">require </w:t>
      </w:r>
      <w:r w:rsidRPr="000756DD">
        <w:rPr>
          <w:rFonts w:ascii="Arial" w:hAnsi="Arial" w:cs="Arial"/>
          <w:color w:val="000000"/>
          <w:sz w:val="20"/>
          <w:szCs w:val="20"/>
        </w:rPr>
        <w:t>him/her</w:t>
      </w:r>
      <w:r w:rsidR="00606515" w:rsidRPr="000756DD">
        <w:rPr>
          <w:rFonts w:ascii="Arial" w:hAnsi="Arial" w:cs="Arial"/>
          <w:color w:val="000000"/>
          <w:sz w:val="20"/>
          <w:szCs w:val="20"/>
        </w:rPr>
        <w:t xml:space="preserve"> to provide</w:t>
      </w:r>
      <w:r w:rsidRPr="000756DD">
        <w:rPr>
          <w:rFonts w:ascii="Arial" w:hAnsi="Arial" w:cs="Arial"/>
          <w:color w:val="000000"/>
          <w:sz w:val="20"/>
          <w:szCs w:val="20"/>
        </w:rPr>
        <w:t xml:space="preserve"> </w:t>
      </w:r>
      <w:r w:rsidR="00606515" w:rsidRPr="000756DD">
        <w:rPr>
          <w:rFonts w:ascii="Arial" w:hAnsi="Arial" w:cs="Arial"/>
          <w:color w:val="000000"/>
          <w:sz w:val="20"/>
          <w:szCs w:val="20"/>
        </w:rPr>
        <w:t>written reasons for the decision</w:t>
      </w:r>
      <w:r w:rsidRPr="000756DD">
        <w:rPr>
          <w:rFonts w:ascii="Arial" w:hAnsi="Arial" w:cs="Arial"/>
          <w:color w:val="000000"/>
          <w:sz w:val="20"/>
          <w:szCs w:val="20"/>
        </w:rPr>
        <w:t>.</w:t>
      </w:r>
      <w:r w:rsidR="00606515" w:rsidRPr="000756DD">
        <w:rPr>
          <w:rFonts w:ascii="Arial" w:hAnsi="Arial" w:cs="Arial"/>
          <w:color w:val="000000"/>
          <w:sz w:val="20"/>
          <w:szCs w:val="20"/>
        </w:rPr>
        <w:t xml:space="preserve"> </w:t>
      </w:r>
      <w:r w:rsidRPr="000756DD">
        <w:rPr>
          <w:rFonts w:ascii="Arial" w:hAnsi="Arial" w:cs="Arial"/>
          <w:color w:val="000000"/>
          <w:sz w:val="20"/>
          <w:szCs w:val="20"/>
        </w:rPr>
        <w:t>I</w:t>
      </w:r>
      <w:r w:rsidR="00674424">
        <w:rPr>
          <w:rFonts w:ascii="Arial" w:hAnsi="Arial" w:cs="Arial"/>
          <w:color w:val="000000"/>
          <w:sz w:val="20"/>
          <w:szCs w:val="20"/>
        </w:rPr>
        <w:t>f</w:t>
      </w:r>
      <w:r w:rsidRPr="000756DD">
        <w:rPr>
          <w:rFonts w:ascii="Arial" w:hAnsi="Arial" w:cs="Arial"/>
          <w:color w:val="000000"/>
          <w:sz w:val="20"/>
          <w:szCs w:val="20"/>
        </w:rPr>
        <w:t xml:space="preserve"> you are still not happy then you can appeal against the decision to the courts. This must be done within </w:t>
      </w:r>
      <w:r w:rsidR="00606515" w:rsidRPr="000756DD">
        <w:rPr>
          <w:rFonts w:ascii="Arial" w:hAnsi="Arial" w:cs="Arial"/>
          <w:color w:val="000000"/>
          <w:sz w:val="20"/>
          <w:szCs w:val="20"/>
        </w:rPr>
        <w:t xml:space="preserve">21 days </w:t>
      </w:r>
      <w:r w:rsidRPr="000756DD">
        <w:rPr>
          <w:rFonts w:ascii="Arial" w:hAnsi="Arial" w:cs="Arial"/>
          <w:color w:val="000000"/>
          <w:sz w:val="20"/>
          <w:szCs w:val="20"/>
        </w:rPr>
        <w:t>of receiving</w:t>
      </w:r>
      <w:r w:rsidR="00606515" w:rsidRPr="000756DD">
        <w:rPr>
          <w:rFonts w:ascii="Arial" w:hAnsi="Arial" w:cs="Arial"/>
          <w:color w:val="000000"/>
          <w:sz w:val="20"/>
          <w:szCs w:val="20"/>
        </w:rPr>
        <w:t xml:space="preserve"> those reasons</w:t>
      </w:r>
      <w:r w:rsidR="00674424">
        <w:rPr>
          <w:rFonts w:ascii="Arial" w:hAnsi="Arial" w:cs="Arial"/>
          <w:color w:val="000000"/>
          <w:sz w:val="20"/>
          <w:szCs w:val="20"/>
        </w:rPr>
        <w:t xml:space="preserve"> in writing</w:t>
      </w:r>
      <w:r w:rsidRPr="000756DD">
        <w:rPr>
          <w:rFonts w:ascii="Arial" w:hAnsi="Arial" w:cs="Arial"/>
          <w:color w:val="000000"/>
          <w:sz w:val="20"/>
          <w:szCs w:val="20"/>
        </w:rPr>
        <w:t>.</w:t>
      </w:r>
    </w:p>
    <w:p w14:paraId="38FE29C5" w14:textId="77777777" w:rsidR="00606515" w:rsidRPr="000756DD" w:rsidRDefault="00606515" w:rsidP="00606515">
      <w:pPr>
        <w:autoSpaceDE w:val="0"/>
        <w:autoSpaceDN w:val="0"/>
        <w:adjustRightInd w:val="0"/>
        <w:ind w:firstLine="0"/>
        <w:jc w:val="left"/>
        <w:rPr>
          <w:rFonts w:ascii="Arial" w:hAnsi="Arial" w:cs="Arial"/>
          <w:color w:val="000000"/>
          <w:sz w:val="20"/>
          <w:szCs w:val="20"/>
        </w:rPr>
      </w:pPr>
    </w:p>
    <w:p w14:paraId="09954229" w14:textId="77777777" w:rsidR="00606515" w:rsidRPr="000756DD" w:rsidRDefault="000756DD" w:rsidP="00606515">
      <w:pPr>
        <w:autoSpaceDE w:val="0"/>
        <w:autoSpaceDN w:val="0"/>
        <w:adjustRightInd w:val="0"/>
        <w:ind w:firstLine="0"/>
        <w:jc w:val="left"/>
        <w:rPr>
          <w:rFonts w:ascii="Arial" w:hAnsi="Arial" w:cs="Arial"/>
          <w:color w:val="000000"/>
          <w:sz w:val="20"/>
          <w:szCs w:val="20"/>
        </w:rPr>
      </w:pPr>
      <w:r w:rsidRPr="000756DD">
        <w:rPr>
          <w:rFonts w:ascii="Arial" w:hAnsi="Arial" w:cs="Arial"/>
          <w:color w:val="000000"/>
          <w:sz w:val="20"/>
          <w:szCs w:val="20"/>
        </w:rPr>
        <w:t>The</w:t>
      </w:r>
      <w:r w:rsidR="00606515" w:rsidRPr="000756DD">
        <w:rPr>
          <w:rFonts w:ascii="Arial" w:hAnsi="Arial" w:cs="Arial"/>
          <w:color w:val="000000"/>
          <w:sz w:val="20"/>
          <w:szCs w:val="20"/>
        </w:rPr>
        <w:t xml:space="preserve"> court has the same powers in relation</w:t>
      </w:r>
      <w:r w:rsidRPr="000756DD">
        <w:rPr>
          <w:rFonts w:ascii="Arial" w:hAnsi="Arial" w:cs="Arial"/>
          <w:color w:val="000000"/>
          <w:sz w:val="20"/>
          <w:szCs w:val="20"/>
        </w:rPr>
        <w:t xml:space="preserve"> </w:t>
      </w:r>
      <w:r w:rsidR="00606515" w:rsidRPr="000756DD">
        <w:rPr>
          <w:rFonts w:ascii="Arial" w:hAnsi="Arial" w:cs="Arial"/>
          <w:color w:val="000000"/>
          <w:sz w:val="20"/>
          <w:szCs w:val="20"/>
        </w:rPr>
        <w:t>to the item of account to which the objection relates as it would have on an</w:t>
      </w:r>
      <w:r w:rsidRPr="000756DD">
        <w:rPr>
          <w:rFonts w:ascii="Arial" w:hAnsi="Arial" w:cs="Arial"/>
          <w:color w:val="000000"/>
          <w:sz w:val="20"/>
          <w:szCs w:val="20"/>
        </w:rPr>
        <w:t xml:space="preserve"> </w:t>
      </w:r>
      <w:r w:rsidR="00606515" w:rsidRPr="000756DD">
        <w:rPr>
          <w:rFonts w:ascii="Arial" w:hAnsi="Arial" w:cs="Arial"/>
          <w:color w:val="000000"/>
          <w:sz w:val="20"/>
          <w:szCs w:val="20"/>
        </w:rPr>
        <w:t xml:space="preserve">application by the </w:t>
      </w:r>
      <w:r w:rsidR="00AF51A1">
        <w:rPr>
          <w:rFonts w:ascii="Arial" w:hAnsi="Arial" w:cs="Arial"/>
          <w:color w:val="000000"/>
          <w:sz w:val="20"/>
          <w:szCs w:val="20"/>
        </w:rPr>
        <w:t>Auditor</w:t>
      </w:r>
      <w:r w:rsidR="00606515" w:rsidRPr="000756DD">
        <w:rPr>
          <w:rFonts w:ascii="Arial" w:hAnsi="Arial" w:cs="Arial"/>
          <w:color w:val="000000"/>
          <w:sz w:val="20"/>
          <w:szCs w:val="20"/>
        </w:rPr>
        <w:t xml:space="preserve"> for the declaration.</w:t>
      </w:r>
    </w:p>
    <w:p w14:paraId="3E17DF55" w14:textId="77777777" w:rsidR="000756DD" w:rsidRPr="000756DD" w:rsidRDefault="000756DD" w:rsidP="00606515">
      <w:pPr>
        <w:autoSpaceDE w:val="0"/>
        <w:autoSpaceDN w:val="0"/>
        <w:adjustRightInd w:val="0"/>
        <w:ind w:firstLine="0"/>
        <w:jc w:val="left"/>
        <w:rPr>
          <w:rFonts w:ascii="Arial" w:hAnsi="Arial" w:cs="Arial"/>
          <w:color w:val="000000"/>
          <w:sz w:val="20"/>
          <w:szCs w:val="20"/>
        </w:rPr>
      </w:pPr>
    </w:p>
    <w:p w14:paraId="34DFA1D0" w14:textId="0D14E035" w:rsidR="00606515" w:rsidRPr="000756DD" w:rsidRDefault="000756DD" w:rsidP="00606515">
      <w:pPr>
        <w:autoSpaceDE w:val="0"/>
        <w:autoSpaceDN w:val="0"/>
        <w:adjustRightInd w:val="0"/>
        <w:ind w:firstLine="0"/>
        <w:jc w:val="left"/>
        <w:rPr>
          <w:rFonts w:ascii="Arial" w:hAnsi="Arial" w:cs="Arial"/>
          <w:color w:val="000000"/>
          <w:sz w:val="20"/>
          <w:szCs w:val="20"/>
        </w:rPr>
      </w:pPr>
      <w:r w:rsidRPr="000756DD">
        <w:rPr>
          <w:rFonts w:ascii="Arial" w:hAnsi="Arial" w:cs="Arial"/>
          <w:color w:val="000000"/>
          <w:sz w:val="20"/>
          <w:szCs w:val="20"/>
        </w:rPr>
        <w:t xml:space="preserve">It should be noted that on an </w:t>
      </w:r>
      <w:r w:rsidR="00674424">
        <w:rPr>
          <w:rFonts w:ascii="Arial" w:hAnsi="Arial" w:cs="Arial"/>
          <w:color w:val="000000"/>
          <w:sz w:val="20"/>
          <w:szCs w:val="20"/>
        </w:rPr>
        <w:t>application or appeal</w:t>
      </w:r>
      <w:r w:rsidR="00606515" w:rsidRPr="000756DD">
        <w:rPr>
          <w:rFonts w:ascii="Arial" w:hAnsi="Arial" w:cs="Arial"/>
          <w:color w:val="000000"/>
          <w:sz w:val="20"/>
          <w:szCs w:val="20"/>
        </w:rPr>
        <w:t>, the court may make an order</w:t>
      </w:r>
      <w:r w:rsidRPr="000756DD">
        <w:rPr>
          <w:rFonts w:ascii="Arial" w:hAnsi="Arial" w:cs="Arial"/>
          <w:color w:val="000000"/>
          <w:sz w:val="20"/>
          <w:szCs w:val="20"/>
        </w:rPr>
        <w:t xml:space="preserve"> </w:t>
      </w:r>
      <w:r w:rsidR="00606515" w:rsidRPr="000756DD">
        <w:rPr>
          <w:rFonts w:ascii="Arial" w:hAnsi="Arial" w:cs="Arial"/>
          <w:color w:val="000000"/>
          <w:sz w:val="20"/>
          <w:szCs w:val="20"/>
        </w:rPr>
        <w:t xml:space="preserve">for the payment </w:t>
      </w:r>
      <w:r w:rsidRPr="000756DD">
        <w:rPr>
          <w:rFonts w:ascii="Arial" w:hAnsi="Arial" w:cs="Arial"/>
          <w:color w:val="000000"/>
          <w:sz w:val="20"/>
          <w:szCs w:val="20"/>
        </w:rPr>
        <w:t xml:space="preserve">of expenses </w:t>
      </w:r>
      <w:r w:rsidR="00606515" w:rsidRPr="000756DD">
        <w:rPr>
          <w:rFonts w:ascii="Arial" w:hAnsi="Arial" w:cs="Arial"/>
          <w:color w:val="000000"/>
          <w:sz w:val="20"/>
          <w:szCs w:val="20"/>
        </w:rPr>
        <w:t xml:space="preserve">by the </w:t>
      </w:r>
      <w:proofErr w:type="gramStart"/>
      <w:r w:rsidR="002231FE">
        <w:rPr>
          <w:rFonts w:ascii="Arial" w:hAnsi="Arial" w:cs="Arial"/>
          <w:color w:val="000000"/>
          <w:sz w:val="20"/>
          <w:szCs w:val="20"/>
        </w:rPr>
        <w:t>Mayor</w:t>
      </w:r>
      <w:proofErr w:type="gramEnd"/>
      <w:r w:rsidR="002231FE">
        <w:rPr>
          <w:rFonts w:ascii="Arial" w:hAnsi="Arial" w:cs="Arial"/>
          <w:color w:val="000000"/>
          <w:sz w:val="20"/>
          <w:szCs w:val="20"/>
        </w:rPr>
        <w:t xml:space="preserve"> </w:t>
      </w:r>
      <w:r w:rsidRPr="000756DD">
        <w:rPr>
          <w:rFonts w:ascii="Arial" w:hAnsi="Arial" w:cs="Arial"/>
          <w:color w:val="000000"/>
          <w:sz w:val="20"/>
          <w:szCs w:val="20"/>
        </w:rPr>
        <w:t xml:space="preserve">or the Chief Constable </w:t>
      </w:r>
      <w:r w:rsidR="00606515" w:rsidRPr="000756DD">
        <w:rPr>
          <w:rFonts w:ascii="Arial" w:hAnsi="Arial" w:cs="Arial"/>
          <w:color w:val="000000"/>
          <w:sz w:val="20"/>
          <w:szCs w:val="20"/>
        </w:rPr>
        <w:t xml:space="preserve">incurred in connection with it by the </w:t>
      </w:r>
      <w:r w:rsidR="00AF51A1">
        <w:rPr>
          <w:rFonts w:ascii="Arial" w:hAnsi="Arial" w:cs="Arial"/>
          <w:color w:val="000000"/>
          <w:sz w:val="20"/>
          <w:szCs w:val="20"/>
        </w:rPr>
        <w:t>Auditor</w:t>
      </w:r>
      <w:r w:rsidRPr="000756DD">
        <w:rPr>
          <w:rFonts w:ascii="Arial" w:hAnsi="Arial" w:cs="Arial"/>
          <w:color w:val="000000"/>
          <w:sz w:val="20"/>
          <w:szCs w:val="20"/>
        </w:rPr>
        <w:t xml:space="preserve"> or the p</w:t>
      </w:r>
      <w:r w:rsidR="00606515" w:rsidRPr="000756DD">
        <w:rPr>
          <w:rFonts w:ascii="Arial" w:hAnsi="Arial" w:cs="Arial"/>
          <w:color w:val="000000"/>
          <w:sz w:val="20"/>
          <w:szCs w:val="20"/>
        </w:rPr>
        <w:t>erson b</w:t>
      </w:r>
      <w:r w:rsidRPr="000756DD">
        <w:rPr>
          <w:rFonts w:ascii="Arial" w:hAnsi="Arial" w:cs="Arial"/>
          <w:color w:val="000000"/>
          <w:sz w:val="20"/>
          <w:szCs w:val="20"/>
        </w:rPr>
        <w:t>ringing the</w:t>
      </w:r>
      <w:r w:rsidR="00606515" w:rsidRPr="000756DD">
        <w:rPr>
          <w:rFonts w:ascii="Arial" w:hAnsi="Arial" w:cs="Arial"/>
          <w:color w:val="000000"/>
          <w:sz w:val="20"/>
          <w:szCs w:val="20"/>
        </w:rPr>
        <w:t xml:space="preserve"> appeal</w:t>
      </w:r>
      <w:r w:rsidRPr="000756DD">
        <w:rPr>
          <w:rFonts w:ascii="Arial" w:hAnsi="Arial" w:cs="Arial"/>
          <w:color w:val="000000"/>
          <w:sz w:val="20"/>
          <w:szCs w:val="20"/>
        </w:rPr>
        <w:t>.</w:t>
      </w:r>
    </w:p>
    <w:p w14:paraId="024F6B8D" w14:textId="77777777" w:rsidR="002F4FFF" w:rsidRPr="00674424" w:rsidRDefault="002F4FFF" w:rsidP="00674424">
      <w:pPr>
        <w:autoSpaceDE w:val="0"/>
        <w:autoSpaceDN w:val="0"/>
        <w:adjustRightInd w:val="0"/>
        <w:ind w:firstLine="0"/>
        <w:jc w:val="left"/>
        <w:rPr>
          <w:rFonts w:ascii="Arial" w:hAnsi="Arial" w:cs="Arial"/>
          <w:color w:val="000000"/>
          <w:sz w:val="20"/>
          <w:szCs w:val="20"/>
        </w:rPr>
      </w:pPr>
    </w:p>
    <w:p w14:paraId="3BDDC289" w14:textId="77777777" w:rsidR="004901C8" w:rsidRPr="000E0514" w:rsidRDefault="004901C8" w:rsidP="004901C8">
      <w:pPr>
        <w:autoSpaceDE w:val="0"/>
        <w:autoSpaceDN w:val="0"/>
        <w:adjustRightInd w:val="0"/>
        <w:ind w:firstLine="0"/>
        <w:jc w:val="left"/>
        <w:rPr>
          <w:rFonts w:ascii="Arial" w:hAnsi="Arial" w:cs="Arial"/>
          <w:b/>
          <w:bCs/>
          <w:color w:val="000000"/>
          <w:sz w:val="20"/>
          <w:szCs w:val="20"/>
        </w:rPr>
      </w:pPr>
      <w:r w:rsidRPr="000E0514">
        <w:rPr>
          <w:rFonts w:ascii="Arial" w:hAnsi="Arial" w:cs="Arial"/>
          <w:b/>
          <w:bCs/>
          <w:color w:val="000000"/>
          <w:sz w:val="20"/>
          <w:szCs w:val="20"/>
        </w:rPr>
        <w:t>Report in the public interest</w:t>
      </w:r>
    </w:p>
    <w:p w14:paraId="457CD218" w14:textId="77777777" w:rsidR="002F4FFF" w:rsidRPr="000E0514" w:rsidRDefault="002F4FFF" w:rsidP="004901C8">
      <w:pPr>
        <w:autoSpaceDE w:val="0"/>
        <w:autoSpaceDN w:val="0"/>
        <w:adjustRightInd w:val="0"/>
        <w:ind w:firstLine="0"/>
        <w:jc w:val="left"/>
        <w:rPr>
          <w:rFonts w:ascii="Arial" w:hAnsi="Arial" w:cs="Arial"/>
          <w:b/>
          <w:bCs/>
          <w:color w:val="000000"/>
          <w:sz w:val="20"/>
          <w:szCs w:val="20"/>
        </w:rPr>
      </w:pPr>
    </w:p>
    <w:p w14:paraId="6094C8C5" w14:textId="7EFA0B8F"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If you are not satisfied with the </w:t>
      </w:r>
      <w:r w:rsidR="002231FE">
        <w:rPr>
          <w:rFonts w:ascii="Arial" w:hAnsi="Arial" w:cs="Arial"/>
          <w:color w:val="000000"/>
          <w:sz w:val="20"/>
          <w:szCs w:val="20"/>
        </w:rPr>
        <w:t>Mayor</w:t>
      </w:r>
      <w:r w:rsidR="009D1327" w:rsidRPr="000E0514">
        <w:rPr>
          <w:rFonts w:ascii="Arial" w:hAnsi="Arial" w:cs="Arial"/>
          <w:color w:val="000000"/>
          <w:sz w:val="20"/>
          <w:szCs w:val="20"/>
        </w:rPr>
        <w:t>s or the Chief Constable’s</w:t>
      </w:r>
      <w:r w:rsidRPr="000E0514">
        <w:rPr>
          <w:rFonts w:ascii="Arial" w:hAnsi="Arial" w:cs="Arial"/>
          <w:color w:val="000000"/>
          <w:sz w:val="20"/>
          <w:szCs w:val="20"/>
        </w:rPr>
        <w:t xml:space="preserve"> decision or action but your objection does not involve anything illegal, failure to account for spending and income or wilful misconduct, your objection can only result in a public interest report by the</w:t>
      </w:r>
      <w:r w:rsidR="00074CA6">
        <w:rPr>
          <w:rFonts w:ascii="Arial" w:hAnsi="Arial" w:cs="Arial"/>
          <w:color w:val="000000"/>
          <w:sz w:val="20"/>
          <w:szCs w:val="20"/>
        </w:rPr>
        <w:t xml:space="preserve"> </w:t>
      </w:r>
      <w:r w:rsidR="00AF51A1">
        <w:rPr>
          <w:rFonts w:ascii="Arial" w:hAnsi="Arial" w:cs="Arial"/>
          <w:color w:val="000000"/>
          <w:sz w:val="20"/>
          <w:szCs w:val="20"/>
        </w:rPr>
        <w:t>Auditor</w:t>
      </w:r>
      <w:r w:rsidRPr="000E0514">
        <w:rPr>
          <w:rFonts w:ascii="Arial" w:hAnsi="Arial" w:cs="Arial"/>
          <w:color w:val="000000"/>
          <w:sz w:val="20"/>
          <w:szCs w:val="20"/>
        </w:rPr>
        <w:t>.</w:t>
      </w:r>
    </w:p>
    <w:p w14:paraId="46E7168A" w14:textId="77777777" w:rsidR="002F4FFF" w:rsidRDefault="002F4FFF" w:rsidP="004901C8">
      <w:pPr>
        <w:autoSpaceDE w:val="0"/>
        <w:autoSpaceDN w:val="0"/>
        <w:adjustRightInd w:val="0"/>
        <w:ind w:firstLine="0"/>
        <w:jc w:val="left"/>
        <w:rPr>
          <w:rFonts w:ascii="Arial" w:hAnsi="Arial" w:cs="Arial"/>
          <w:color w:val="000000"/>
          <w:sz w:val="20"/>
          <w:szCs w:val="20"/>
        </w:rPr>
      </w:pPr>
    </w:p>
    <w:p w14:paraId="2A589855" w14:textId="77777777" w:rsidR="00674424" w:rsidRPr="000E0514" w:rsidRDefault="00674424" w:rsidP="00674424">
      <w:pPr>
        <w:autoSpaceDE w:val="0"/>
        <w:autoSpaceDN w:val="0"/>
        <w:adjustRightInd w:val="0"/>
        <w:ind w:firstLine="0"/>
        <w:jc w:val="left"/>
        <w:rPr>
          <w:rFonts w:ascii="Arial" w:hAnsi="Arial" w:cs="Arial"/>
          <w:b/>
          <w:bCs/>
          <w:color w:val="000000"/>
          <w:sz w:val="20"/>
          <w:szCs w:val="20"/>
        </w:rPr>
      </w:pPr>
      <w:r w:rsidRPr="000E0514">
        <w:rPr>
          <w:rFonts w:ascii="Arial" w:hAnsi="Arial" w:cs="Arial"/>
          <w:b/>
          <w:bCs/>
          <w:color w:val="000000"/>
          <w:sz w:val="20"/>
          <w:szCs w:val="20"/>
        </w:rPr>
        <w:t>Unlawful items in the accounts</w:t>
      </w:r>
    </w:p>
    <w:p w14:paraId="23D8B372" w14:textId="77777777" w:rsidR="00674424" w:rsidRPr="000E0514" w:rsidRDefault="00674424" w:rsidP="00674424">
      <w:pPr>
        <w:autoSpaceDE w:val="0"/>
        <w:autoSpaceDN w:val="0"/>
        <w:adjustRightInd w:val="0"/>
        <w:ind w:firstLine="0"/>
        <w:jc w:val="left"/>
        <w:rPr>
          <w:rFonts w:ascii="Arial" w:hAnsi="Arial" w:cs="Arial"/>
          <w:b/>
          <w:bCs/>
          <w:color w:val="000000"/>
          <w:sz w:val="20"/>
          <w:szCs w:val="20"/>
        </w:rPr>
      </w:pPr>
    </w:p>
    <w:p w14:paraId="4B68E997" w14:textId="77777777" w:rsidR="00674424" w:rsidRPr="000E0514" w:rsidRDefault="00674424" w:rsidP="00674424">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An item in the accounts is unlawful if it records spending or income that:</w:t>
      </w:r>
    </w:p>
    <w:p w14:paraId="12D62325" w14:textId="5DBF34C4" w:rsidR="00674424" w:rsidRPr="000E0514" w:rsidRDefault="00674424" w:rsidP="00674424">
      <w:pPr>
        <w:pStyle w:val="ListParagraph"/>
        <w:numPr>
          <w:ilvl w:val="0"/>
          <w:numId w:val="8"/>
        </w:numPr>
        <w:autoSpaceDE w:val="0"/>
        <w:autoSpaceDN w:val="0"/>
        <w:adjustRightInd w:val="0"/>
        <w:jc w:val="left"/>
        <w:rPr>
          <w:rFonts w:ascii="Arial" w:hAnsi="Arial" w:cs="Arial"/>
          <w:color w:val="000000"/>
          <w:sz w:val="20"/>
          <w:szCs w:val="20"/>
        </w:rPr>
      </w:pPr>
      <w:r w:rsidRPr="000E0514">
        <w:rPr>
          <w:rFonts w:ascii="Arial" w:hAnsi="Arial" w:cs="Arial"/>
          <w:color w:val="000000"/>
          <w:sz w:val="20"/>
          <w:szCs w:val="20"/>
        </w:rPr>
        <w:t xml:space="preserve">the </w:t>
      </w:r>
      <w:r w:rsidR="002231FE">
        <w:rPr>
          <w:rFonts w:ascii="Arial" w:hAnsi="Arial" w:cs="Arial"/>
          <w:color w:val="000000"/>
          <w:sz w:val="20"/>
          <w:szCs w:val="20"/>
        </w:rPr>
        <w:t xml:space="preserve">Mayor </w:t>
      </w:r>
      <w:r w:rsidRPr="000E0514">
        <w:rPr>
          <w:rFonts w:ascii="Arial" w:hAnsi="Arial" w:cs="Arial"/>
          <w:color w:val="000000"/>
          <w:sz w:val="20"/>
          <w:szCs w:val="20"/>
        </w:rPr>
        <w:t xml:space="preserve">or the Chief Constable had no right to spend or </w:t>
      </w:r>
      <w:proofErr w:type="gramStart"/>
      <w:r w:rsidRPr="000E0514">
        <w:rPr>
          <w:rFonts w:ascii="Arial" w:hAnsi="Arial" w:cs="Arial"/>
          <w:color w:val="000000"/>
          <w:sz w:val="20"/>
          <w:szCs w:val="20"/>
        </w:rPr>
        <w:t>receive;</w:t>
      </w:r>
      <w:proofErr w:type="gramEnd"/>
    </w:p>
    <w:p w14:paraId="3C0EFB63" w14:textId="77777777" w:rsidR="00674424" w:rsidRPr="000E0514" w:rsidRDefault="00674424" w:rsidP="00674424">
      <w:pPr>
        <w:pStyle w:val="ListParagraph"/>
        <w:numPr>
          <w:ilvl w:val="0"/>
          <w:numId w:val="8"/>
        </w:numPr>
        <w:autoSpaceDE w:val="0"/>
        <w:autoSpaceDN w:val="0"/>
        <w:adjustRightInd w:val="0"/>
        <w:jc w:val="left"/>
        <w:rPr>
          <w:rFonts w:ascii="Arial" w:hAnsi="Arial" w:cs="Arial"/>
          <w:color w:val="000000"/>
          <w:sz w:val="20"/>
          <w:szCs w:val="20"/>
        </w:rPr>
      </w:pPr>
      <w:r w:rsidRPr="000E0514">
        <w:rPr>
          <w:rFonts w:ascii="Arial" w:hAnsi="Arial" w:cs="Arial"/>
          <w:color w:val="000000"/>
          <w:sz w:val="20"/>
          <w:szCs w:val="20"/>
        </w:rPr>
        <w:t>was spent or received without authority; or</w:t>
      </w:r>
    </w:p>
    <w:p w14:paraId="25CEE09B" w14:textId="77777777" w:rsidR="00674424" w:rsidRPr="000E0514" w:rsidRDefault="00674424" w:rsidP="00674424">
      <w:pPr>
        <w:pStyle w:val="ListParagraph"/>
        <w:numPr>
          <w:ilvl w:val="0"/>
          <w:numId w:val="8"/>
        </w:numPr>
        <w:autoSpaceDE w:val="0"/>
        <w:autoSpaceDN w:val="0"/>
        <w:adjustRightInd w:val="0"/>
        <w:jc w:val="left"/>
        <w:rPr>
          <w:rFonts w:ascii="Arial" w:hAnsi="Arial" w:cs="Arial"/>
          <w:color w:val="000000"/>
          <w:sz w:val="20"/>
          <w:szCs w:val="20"/>
        </w:rPr>
      </w:pPr>
      <w:r w:rsidRPr="000E0514">
        <w:rPr>
          <w:rFonts w:ascii="Arial" w:hAnsi="Arial" w:cs="Arial"/>
          <w:color w:val="000000"/>
          <w:sz w:val="20"/>
          <w:szCs w:val="20"/>
        </w:rPr>
        <w:t>was taken from, or added to, the wrong fund or account.</w:t>
      </w:r>
    </w:p>
    <w:p w14:paraId="0C8B5368" w14:textId="77777777" w:rsidR="00674424" w:rsidRPr="000E0514" w:rsidRDefault="00674424" w:rsidP="00674424">
      <w:pPr>
        <w:pStyle w:val="ListParagraph"/>
        <w:autoSpaceDE w:val="0"/>
        <w:autoSpaceDN w:val="0"/>
        <w:adjustRightInd w:val="0"/>
        <w:ind w:firstLine="0"/>
        <w:jc w:val="left"/>
        <w:rPr>
          <w:rFonts w:ascii="Arial" w:hAnsi="Arial" w:cs="Arial"/>
          <w:color w:val="000000"/>
          <w:sz w:val="20"/>
          <w:szCs w:val="20"/>
        </w:rPr>
      </w:pPr>
    </w:p>
    <w:p w14:paraId="580B7FFE" w14:textId="77777777" w:rsidR="00674424" w:rsidRDefault="00674424" w:rsidP="00674424">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The Auditor</w:t>
      </w:r>
      <w:r w:rsidRPr="000E0514">
        <w:rPr>
          <w:rFonts w:ascii="Arial" w:hAnsi="Arial" w:cs="Arial"/>
          <w:color w:val="000000"/>
          <w:sz w:val="20"/>
          <w:szCs w:val="20"/>
        </w:rPr>
        <w:t xml:space="preserve"> can apply to the courts to confirm that an item in the accounts is unlawful.</w:t>
      </w:r>
    </w:p>
    <w:p w14:paraId="4C3A0A7D" w14:textId="77777777" w:rsidR="00674424" w:rsidRPr="000E0514" w:rsidRDefault="00674424" w:rsidP="00674424">
      <w:pPr>
        <w:autoSpaceDE w:val="0"/>
        <w:autoSpaceDN w:val="0"/>
        <w:adjustRightInd w:val="0"/>
        <w:ind w:firstLine="0"/>
        <w:jc w:val="left"/>
        <w:rPr>
          <w:rFonts w:ascii="Arial" w:hAnsi="Arial" w:cs="Arial"/>
          <w:color w:val="000000"/>
          <w:sz w:val="20"/>
          <w:szCs w:val="20"/>
        </w:rPr>
      </w:pPr>
    </w:p>
    <w:p w14:paraId="69B147BB" w14:textId="77777777" w:rsidR="00674424" w:rsidRPr="00074CA6" w:rsidRDefault="00674424" w:rsidP="00674424">
      <w:pPr>
        <w:autoSpaceDE w:val="0"/>
        <w:autoSpaceDN w:val="0"/>
        <w:adjustRightInd w:val="0"/>
        <w:ind w:firstLine="0"/>
        <w:jc w:val="left"/>
        <w:rPr>
          <w:rFonts w:ascii="Arial" w:hAnsi="Arial" w:cs="Arial"/>
          <w:b/>
          <w:bCs/>
          <w:color w:val="000000"/>
          <w:sz w:val="20"/>
          <w:szCs w:val="20"/>
        </w:rPr>
      </w:pPr>
      <w:r w:rsidRPr="00074CA6">
        <w:rPr>
          <w:rFonts w:ascii="Arial" w:hAnsi="Arial" w:cs="Arial"/>
          <w:b/>
          <w:bCs/>
          <w:color w:val="000000"/>
          <w:sz w:val="20"/>
          <w:szCs w:val="20"/>
        </w:rPr>
        <w:t>Failing to account for spending and income</w:t>
      </w:r>
    </w:p>
    <w:p w14:paraId="5119C778" w14:textId="77777777" w:rsidR="00674424" w:rsidRPr="00074CA6" w:rsidRDefault="00674424" w:rsidP="00674424">
      <w:pPr>
        <w:autoSpaceDE w:val="0"/>
        <w:autoSpaceDN w:val="0"/>
        <w:adjustRightInd w:val="0"/>
        <w:ind w:firstLine="0"/>
        <w:jc w:val="left"/>
        <w:rPr>
          <w:rFonts w:ascii="Arial" w:hAnsi="Arial" w:cs="Arial"/>
          <w:b/>
          <w:bCs/>
          <w:color w:val="000000"/>
          <w:sz w:val="20"/>
          <w:szCs w:val="20"/>
        </w:rPr>
      </w:pPr>
    </w:p>
    <w:p w14:paraId="65062E11" w14:textId="20C6C56B" w:rsidR="00674424" w:rsidRPr="00074CA6" w:rsidRDefault="00674424" w:rsidP="00674424">
      <w:pPr>
        <w:autoSpaceDE w:val="0"/>
        <w:autoSpaceDN w:val="0"/>
        <w:adjustRightInd w:val="0"/>
        <w:ind w:firstLine="0"/>
        <w:jc w:val="left"/>
        <w:rPr>
          <w:rFonts w:ascii="Arial" w:hAnsi="Arial" w:cs="Arial"/>
          <w:color w:val="000000"/>
          <w:sz w:val="20"/>
          <w:szCs w:val="20"/>
        </w:rPr>
      </w:pPr>
      <w:r w:rsidRPr="00074CA6">
        <w:rPr>
          <w:rFonts w:ascii="Arial" w:hAnsi="Arial" w:cs="Arial"/>
          <w:color w:val="000000"/>
          <w:sz w:val="20"/>
          <w:szCs w:val="20"/>
        </w:rPr>
        <w:t xml:space="preserve">Anything </w:t>
      </w:r>
      <w:r>
        <w:rPr>
          <w:rFonts w:ascii="Arial" w:hAnsi="Arial" w:cs="Arial"/>
          <w:color w:val="000000"/>
          <w:sz w:val="20"/>
          <w:szCs w:val="20"/>
        </w:rPr>
        <w:t>that</w:t>
      </w:r>
      <w:r w:rsidRPr="00074CA6">
        <w:rPr>
          <w:rFonts w:ascii="Arial" w:hAnsi="Arial" w:cs="Arial"/>
          <w:color w:val="000000"/>
          <w:sz w:val="20"/>
          <w:szCs w:val="20"/>
        </w:rPr>
        <w:t xml:space="preserve"> is likely to relate to income that has not been accounted for.</w:t>
      </w:r>
    </w:p>
    <w:p w14:paraId="39223C76" w14:textId="77777777" w:rsidR="00674424" w:rsidRDefault="00674424" w:rsidP="00674424">
      <w:pPr>
        <w:autoSpaceDE w:val="0"/>
        <w:autoSpaceDN w:val="0"/>
        <w:adjustRightInd w:val="0"/>
        <w:ind w:firstLine="0"/>
        <w:jc w:val="left"/>
        <w:rPr>
          <w:rFonts w:ascii="Arial" w:hAnsi="Arial" w:cs="Arial"/>
          <w:color w:val="000000"/>
          <w:sz w:val="20"/>
          <w:szCs w:val="20"/>
        </w:rPr>
      </w:pPr>
    </w:p>
    <w:p w14:paraId="71763F20" w14:textId="77777777" w:rsidR="00674424" w:rsidRDefault="00674424" w:rsidP="00674424">
      <w:pPr>
        <w:autoSpaceDE w:val="0"/>
        <w:autoSpaceDN w:val="0"/>
        <w:adjustRightInd w:val="0"/>
        <w:ind w:firstLine="0"/>
        <w:jc w:val="left"/>
        <w:rPr>
          <w:rFonts w:ascii="Arial" w:hAnsi="Arial" w:cs="Arial"/>
          <w:color w:val="000000"/>
          <w:sz w:val="20"/>
          <w:szCs w:val="20"/>
        </w:rPr>
      </w:pPr>
    </w:p>
    <w:p w14:paraId="60609AAC" w14:textId="77777777" w:rsidR="00674424" w:rsidRDefault="00674424" w:rsidP="00674424">
      <w:pPr>
        <w:autoSpaceDE w:val="0"/>
        <w:autoSpaceDN w:val="0"/>
        <w:adjustRightInd w:val="0"/>
        <w:ind w:firstLine="0"/>
        <w:jc w:val="left"/>
        <w:rPr>
          <w:rFonts w:ascii="Arial" w:hAnsi="Arial" w:cs="Arial"/>
          <w:color w:val="000000"/>
          <w:sz w:val="20"/>
          <w:szCs w:val="20"/>
        </w:rPr>
      </w:pPr>
    </w:p>
    <w:p w14:paraId="751A8FA0" w14:textId="77777777" w:rsidR="00674424" w:rsidRPr="00074CA6" w:rsidRDefault="00674424" w:rsidP="00674424">
      <w:pPr>
        <w:autoSpaceDE w:val="0"/>
        <w:autoSpaceDN w:val="0"/>
        <w:adjustRightInd w:val="0"/>
        <w:ind w:firstLine="0"/>
        <w:jc w:val="left"/>
        <w:rPr>
          <w:rFonts w:ascii="Arial" w:hAnsi="Arial" w:cs="Arial"/>
          <w:color w:val="000000"/>
          <w:sz w:val="20"/>
          <w:szCs w:val="20"/>
        </w:rPr>
      </w:pPr>
    </w:p>
    <w:p w14:paraId="1704D07C" w14:textId="77777777" w:rsidR="00674424" w:rsidRPr="00074CA6" w:rsidRDefault="00674424" w:rsidP="00674424">
      <w:pPr>
        <w:autoSpaceDE w:val="0"/>
        <w:autoSpaceDN w:val="0"/>
        <w:adjustRightInd w:val="0"/>
        <w:ind w:firstLine="0"/>
        <w:jc w:val="left"/>
        <w:rPr>
          <w:rFonts w:ascii="Arial" w:hAnsi="Arial" w:cs="Arial"/>
          <w:b/>
          <w:bCs/>
          <w:color w:val="000000"/>
          <w:sz w:val="20"/>
          <w:szCs w:val="20"/>
        </w:rPr>
      </w:pPr>
      <w:r w:rsidRPr="00074CA6">
        <w:rPr>
          <w:rFonts w:ascii="Arial" w:hAnsi="Arial" w:cs="Arial"/>
          <w:b/>
          <w:bCs/>
          <w:color w:val="000000"/>
          <w:sz w:val="20"/>
          <w:szCs w:val="20"/>
        </w:rPr>
        <w:t>Wilful misconduct</w:t>
      </w:r>
    </w:p>
    <w:p w14:paraId="2EBED321" w14:textId="77777777" w:rsidR="00674424" w:rsidRPr="00074CA6" w:rsidRDefault="00674424" w:rsidP="00674424">
      <w:pPr>
        <w:autoSpaceDE w:val="0"/>
        <w:autoSpaceDN w:val="0"/>
        <w:adjustRightInd w:val="0"/>
        <w:ind w:firstLine="0"/>
        <w:jc w:val="left"/>
        <w:rPr>
          <w:rFonts w:ascii="Arial" w:hAnsi="Arial" w:cs="Arial"/>
          <w:b/>
          <w:bCs/>
          <w:color w:val="000000"/>
          <w:sz w:val="20"/>
          <w:szCs w:val="20"/>
        </w:rPr>
      </w:pPr>
    </w:p>
    <w:p w14:paraId="69B667A9" w14:textId="77777777" w:rsidR="00674424" w:rsidRPr="00074CA6" w:rsidRDefault="00674424" w:rsidP="00674424">
      <w:pPr>
        <w:autoSpaceDE w:val="0"/>
        <w:autoSpaceDN w:val="0"/>
        <w:adjustRightInd w:val="0"/>
        <w:ind w:firstLine="0"/>
        <w:jc w:val="left"/>
        <w:rPr>
          <w:rFonts w:ascii="Arial" w:hAnsi="Arial" w:cs="Arial"/>
          <w:color w:val="000000"/>
          <w:sz w:val="20"/>
          <w:szCs w:val="20"/>
        </w:rPr>
      </w:pPr>
      <w:r w:rsidRPr="00074CA6">
        <w:rPr>
          <w:rFonts w:ascii="Arial" w:hAnsi="Arial" w:cs="Arial"/>
          <w:color w:val="000000"/>
          <w:sz w:val="20"/>
          <w:szCs w:val="20"/>
        </w:rPr>
        <w:t>'Wilful misconduct' is a legal term that either means:</w:t>
      </w:r>
    </w:p>
    <w:p w14:paraId="15B3B3F6" w14:textId="77777777" w:rsidR="00674424" w:rsidRPr="00074CA6" w:rsidRDefault="00674424" w:rsidP="00674424">
      <w:pPr>
        <w:numPr>
          <w:ilvl w:val="0"/>
          <w:numId w:val="9"/>
        </w:numPr>
        <w:autoSpaceDE w:val="0"/>
        <w:autoSpaceDN w:val="0"/>
        <w:adjustRightInd w:val="0"/>
        <w:contextualSpacing/>
        <w:jc w:val="left"/>
        <w:rPr>
          <w:rFonts w:ascii="Arial" w:hAnsi="Arial" w:cs="Arial"/>
          <w:color w:val="000000"/>
          <w:sz w:val="20"/>
          <w:szCs w:val="20"/>
        </w:rPr>
      </w:pPr>
      <w:r w:rsidRPr="00074CA6">
        <w:rPr>
          <w:rFonts w:ascii="Arial" w:hAnsi="Arial" w:cs="Arial"/>
          <w:color w:val="000000"/>
          <w:sz w:val="20"/>
          <w:szCs w:val="20"/>
        </w:rPr>
        <w:t>deliberately doing something when you know it is wrong; or</w:t>
      </w:r>
    </w:p>
    <w:p w14:paraId="2A0B979F" w14:textId="77777777" w:rsidR="00674424" w:rsidRPr="00074CA6" w:rsidRDefault="00674424" w:rsidP="00674424">
      <w:pPr>
        <w:numPr>
          <w:ilvl w:val="0"/>
          <w:numId w:val="9"/>
        </w:numPr>
        <w:autoSpaceDE w:val="0"/>
        <w:autoSpaceDN w:val="0"/>
        <w:adjustRightInd w:val="0"/>
        <w:contextualSpacing/>
        <w:jc w:val="left"/>
        <w:rPr>
          <w:rFonts w:ascii="Arial" w:hAnsi="Arial" w:cs="Arial"/>
          <w:color w:val="000000"/>
          <w:sz w:val="20"/>
          <w:szCs w:val="20"/>
        </w:rPr>
      </w:pPr>
      <w:r w:rsidRPr="00074CA6">
        <w:rPr>
          <w:rFonts w:ascii="Arial" w:hAnsi="Arial" w:cs="Arial"/>
          <w:color w:val="000000"/>
          <w:sz w:val="20"/>
          <w:szCs w:val="20"/>
        </w:rPr>
        <w:t>deliberately failing to do something when you know you should do it; and</w:t>
      </w:r>
    </w:p>
    <w:p w14:paraId="19C46B88" w14:textId="77777777" w:rsidR="00674424" w:rsidRPr="00074CA6" w:rsidRDefault="00674424" w:rsidP="00674424">
      <w:pPr>
        <w:numPr>
          <w:ilvl w:val="0"/>
          <w:numId w:val="9"/>
        </w:numPr>
        <w:autoSpaceDE w:val="0"/>
        <w:autoSpaceDN w:val="0"/>
        <w:adjustRightInd w:val="0"/>
        <w:contextualSpacing/>
        <w:jc w:val="left"/>
        <w:rPr>
          <w:rFonts w:ascii="Arial" w:hAnsi="Arial" w:cs="Arial"/>
          <w:color w:val="000000"/>
          <w:sz w:val="20"/>
          <w:szCs w:val="20"/>
        </w:rPr>
      </w:pPr>
      <w:r w:rsidRPr="00074CA6">
        <w:rPr>
          <w:rFonts w:ascii="Arial" w:hAnsi="Arial" w:cs="Arial"/>
          <w:color w:val="000000"/>
          <w:sz w:val="20"/>
          <w:szCs w:val="20"/>
        </w:rPr>
        <w:t>not caring whether doing, or not doing it, is wrong.</w:t>
      </w:r>
    </w:p>
    <w:p w14:paraId="1F5DFFCC" w14:textId="77777777" w:rsidR="00674424" w:rsidRDefault="00674424">
      <w:pPr>
        <w:rPr>
          <w:rFonts w:ascii="Arial" w:hAnsi="Arial" w:cs="Arial"/>
          <w:b/>
          <w:bCs/>
          <w:color w:val="FF0000"/>
          <w:sz w:val="20"/>
          <w:szCs w:val="20"/>
        </w:rPr>
      </w:pPr>
    </w:p>
    <w:p w14:paraId="742B0235"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r w:rsidRPr="000E0514">
        <w:rPr>
          <w:rFonts w:ascii="Arial" w:hAnsi="Arial" w:cs="Arial"/>
          <w:b/>
          <w:bCs/>
          <w:color w:val="FF0000"/>
          <w:sz w:val="20"/>
          <w:szCs w:val="20"/>
        </w:rPr>
        <w:t>Making an objection</w:t>
      </w:r>
    </w:p>
    <w:p w14:paraId="3100A7F0" w14:textId="77777777" w:rsidR="002F4FFF" w:rsidRPr="000E0514" w:rsidRDefault="002F4FFF" w:rsidP="004901C8">
      <w:pPr>
        <w:autoSpaceDE w:val="0"/>
        <w:autoSpaceDN w:val="0"/>
        <w:adjustRightInd w:val="0"/>
        <w:ind w:firstLine="0"/>
        <w:jc w:val="left"/>
        <w:rPr>
          <w:rFonts w:ascii="Arial" w:hAnsi="Arial" w:cs="Arial"/>
          <w:b/>
          <w:bCs/>
          <w:color w:val="FF0000"/>
          <w:sz w:val="20"/>
          <w:szCs w:val="20"/>
        </w:rPr>
      </w:pPr>
    </w:p>
    <w:p w14:paraId="01375F42" w14:textId="7129061F" w:rsidR="00DF5F21"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If you want to object to the </w:t>
      </w:r>
      <w:r w:rsidR="002231FE">
        <w:rPr>
          <w:rFonts w:ascii="Arial" w:hAnsi="Arial" w:cs="Arial"/>
          <w:color w:val="000000"/>
          <w:sz w:val="20"/>
          <w:szCs w:val="20"/>
        </w:rPr>
        <w:t xml:space="preserve">Mayor </w:t>
      </w:r>
      <w:r w:rsidR="009D1327" w:rsidRPr="000E0514">
        <w:rPr>
          <w:rFonts w:ascii="Arial" w:hAnsi="Arial" w:cs="Arial"/>
          <w:color w:val="000000"/>
          <w:sz w:val="20"/>
          <w:szCs w:val="20"/>
        </w:rPr>
        <w:t>or the Chief Constable’s</w:t>
      </w:r>
      <w:r w:rsidRPr="000E0514">
        <w:rPr>
          <w:rFonts w:ascii="Arial" w:hAnsi="Arial" w:cs="Arial"/>
          <w:color w:val="000000"/>
          <w:sz w:val="20"/>
          <w:szCs w:val="20"/>
        </w:rPr>
        <w:t xml:space="preserve"> accounts,</w:t>
      </w:r>
      <w:r w:rsidR="00674424">
        <w:rPr>
          <w:rFonts w:ascii="Arial" w:hAnsi="Arial" w:cs="Arial"/>
          <w:color w:val="000000"/>
          <w:sz w:val="20"/>
          <w:szCs w:val="20"/>
        </w:rPr>
        <w:t xml:space="preserve"> you must</w:t>
      </w:r>
      <w:r w:rsidRPr="000E0514">
        <w:rPr>
          <w:rFonts w:ascii="Arial" w:hAnsi="Arial" w:cs="Arial"/>
          <w:color w:val="000000"/>
          <w:sz w:val="20"/>
          <w:szCs w:val="20"/>
        </w:rPr>
        <w:t xml:space="preserve"> </w:t>
      </w:r>
      <w:r w:rsidR="00DF5F21">
        <w:rPr>
          <w:rFonts w:ascii="Arial" w:hAnsi="Arial" w:cs="Arial"/>
          <w:color w:val="000000"/>
          <w:sz w:val="20"/>
          <w:szCs w:val="20"/>
        </w:rPr>
        <w:t>provide details of</w:t>
      </w:r>
      <w:r w:rsidRPr="000E0514">
        <w:rPr>
          <w:rFonts w:ascii="Arial" w:hAnsi="Arial" w:cs="Arial"/>
          <w:color w:val="000000"/>
          <w:sz w:val="20"/>
          <w:szCs w:val="20"/>
        </w:rPr>
        <w:t xml:space="preserve"> your</w:t>
      </w:r>
      <w:r w:rsidR="009D1327" w:rsidRPr="000E0514">
        <w:rPr>
          <w:rFonts w:ascii="Arial" w:hAnsi="Arial" w:cs="Arial"/>
          <w:color w:val="000000"/>
          <w:sz w:val="20"/>
          <w:szCs w:val="20"/>
        </w:rPr>
        <w:t xml:space="preserve"> </w:t>
      </w:r>
      <w:r w:rsidRPr="000E0514">
        <w:rPr>
          <w:rFonts w:ascii="Arial" w:hAnsi="Arial" w:cs="Arial"/>
          <w:color w:val="000000"/>
          <w:sz w:val="20"/>
          <w:szCs w:val="20"/>
        </w:rPr>
        <w:t xml:space="preserve">objection, in writing, to the </w:t>
      </w:r>
      <w:r w:rsidR="00AF51A1">
        <w:rPr>
          <w:rFonts w:ascii="Arial" w:hAnsi="Arial" w:cs="Arial"/>
          <w:color w:val="000000"/>
          <w:sz w:val="20"/>
          <w:szCs w:val="20"/>
        </w:rPr>
        <w:t>Auditor</w:t>
      </w:r>
      <w:r w:rsidR="00074CA6">
        <w:rPr>
          <w:rFonts w:ascii="Arial" w:hAnsi="Arial" w:cs="Arial"/>
          <w:color w:val="000000"/>
          <w:sz w:val="20"/>
          <w:szCs w:val="20"/>
        </w:rPr>
        <w:t xml:space="preserve"> and provide a copy to the </w:t>
      </w:r>
      <w:r w:rsidR="002231FE">
        <w:rPr>
          <w:rFonts w:ascii="Arial" w:hAnsi="Arial" w:cs="Arial"/>
          <w:color w:val="000000"/>
          <w:sz w:val="20"/>
          <w:szCs w:val="20"/>
        </w:rPr>
        <w:t>Mayor</w:t>
      </w:r>
      <w:r w:rsidR="00074CA6">
        <w:rPr>
          <w:rFonts w:ascii="Arial" w:hAnsi="Arial" w:cs="Arial"/>
          <w:color w:val="000000"/>
          <w:sz w:val="20"/>
          <w:szCs w:val="20"/>
        </w:rPr>
        <w:t xml:space="preserve"> or the Chief Constable</w:t>
      </w:r>
      <w:r w:rsidRPr="000E0514">
        <w:rPr>
          <w:rFonts w:ascii="Arial" w:hAnsi="Arial" w:cs="Arial"/>
          <w:color w:val="000000"/>
          <w:sz w:val="20"/>
          <w:szCs w:val="20"/>
        </w:rPr>
        <w:t xml:space="preserve">. </w:t>
      </w:r>
    </w:p>
    <w:p w14:paraId="444E1BE0" w14:textId="77777777" w:rsidR="00DF5F21" w:rsidRDefault="00DF5F21" w:rsidP="004901C8">
      <w:pPr>
        <w:autoSpaceDE w:val="0"/>
        <w:autoSpaceDN w:val="0"/>
        <w:adjustRightInd w:val="0"/>
        <w:ind w:firstLine="0"/>
        <w:jc w:val="left"/>
        <w:rPr>
          <w:rFonts w:ascii="Arial" w:hAnsi="Arial" w:cs="Arial"/>
          <w:color w:val="000000"/>
          <w:sz w:val="20"/>
          <w:szCs w:val="20"/>
        </w:rPr>
      </w:pPr>
    </w:p>
    <w:p w14:paraId="0390435C" w14:textId="77777777"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Th</w:t>
      </w:r>
      <w:r w:rsidR="00DF5F21">
        <w:rPr>
          <w:rFonts w:ascii="Arial" w:hAnsi="Arial" w:cs="Arial"/>
          <w:color w:val="000000"/>
          <w:sz w:val="20"/>
          <w:szCs w:val="20"/>
        </w:rPr>
        <w:t>is</w:t>
      </w:r>
      <w:r w:rsidRPr="000E0514">
        <w:rPr>
          <w:rFonts w:ascii="Arial" w:hAnsi="Arial" w:cs="Arial"/>
          <w:color w:val="000000"/>
          <w:sz w:val="20"/>
          <w:szCs w:val="20"/>
        </w:rPr>
        <w:t xml:space="preserve"> formal notice must include:</w:t>
      </w:r>
    </w:p>
    <w:p w14:paraId="5074DD57" w14:textId="77777777" w:rsidR="004901C8" w:rsidRDefault="00DF5F21" w:rsidP="002F4FFF">
      <w:pPr>
        <w:pStyle w:val="ListParagraph"/>
        <w:numPr>
          <w:ilvl w:val="0"/>
          <w:numId w:val="10"/>
        </w:numPr>
        <w:autoSpaceDE w:val="0"/>
        <w:autoSpaceDN w:val="0"/>
        <w:adjustRightInd w:val="0"/>
        <w:jc w:val="left"/>
        <w:rPr>
          <w:rFonts w:ascii="Arial" w:hAnsi="Arial" w:cs="Arial"/>
          <w:color w:val="000000"/>
          <w:sz w:val="20"/>
          <w:szCs w:val="20"/>
        </w:rPr>
      </w:pPr>
      <w:r>
        <w:rPr>
          <w:rFonts w:ascii="Arial" w:hAnsi="Arial" w:cs="Arial"/>
          <w:color w:val="000000"/>
          <w:sz w:val="20"/>
          <w:szCs w:val="20"/>
        </w:rPr>
        <w:t>the facts on which you are basing your objection</w:t>
      </w:r>
    </w:p>
    <w:p w14:paraId="2E5C1FEF" w14:textId="77777777" w:rsidR="00DF5F21" w:rsidRDefault="00DF5F21" w:rsidP="002F4FFF">
      <w:pPr>
        <w:pStyle w:val="ListParagraph"/>
        <w:numPr>
          <w:ilvl w:val="0"/>
          <w:numId w:val="10"/>
        </w:numPr>
        <w:autoSpaceDE w:val="0"/>
        <w:autoSpaceDN w:val="0"/>
        <w:adjustRightInd w:val="0"/>
        <w:jc w:val="left"/>
        <w:rPr>
          <w:rFonts w:ascii="Arial" w:hAnsi="Arial" w:cs="Arial"/>
          <w:color w:val="000000"/>
          <w:sz w:val="20"/>
          <w:szCs w:val="20"/>
        </w:rPr>
      </w:pPr>
      <w:r>
        <w:rPr>
          <w:rFonts w:ascii="Arial" w:hAnsi="Arial" w:cs="Arial"/>
          <w:color w:val="000000"/>
          <w:sz w:val="20"/>
          <w:szCs w:val="20"/>
        </w:rPr>
        <w:t>the grounds on which the objection is being made</w:t>
      </w:r>
    </w:p>
    <w:p w14:paraId="1F41D8B0" w14:textId="77777777" w:rsidR="00DF5F21" w:rsidRDefault="00DF5F21" w:rsidP="002F4FFF">
      <w:pPr>
        <w:pStyle w:val="ListParagraph"/>
        <w:numPr>
          <w:ilvl w:val="0"/>
          <w:numId w:val="10"/>
        </w:numPr>
        <w:autoSpaceDE w:val="0"/>
        <w:autoSpaceDN w:val="0"/>
        <w:adjustRightInd w:val="0"/>
        <w:jc w:val="left"/>
        <w:rPr>
          <w:rFonts w:ascii="Arial" w:hAnsi="Arial" w:cs="Arial"/>
          <w:color w:val="000000"/>
          <w:sz w:val="20"/>
          <w:szCs w:val="20"/>
        </w:rPr>
      </w:pPr>
      <w:r>
        <w:rPr>
          <w:rFonts w:ascii="Arial" w:hAnsi="Arial" w:cs="Arial"/>
          <w:color w:val="000000"/>
          <w:sz w:val="20"/>
          <w:szCs w:val="20"/>
        </w:rPr>
        <w:t>details of any the matter that is alleged to be unlawful and</w:t>
      </w:r>
    </w:p>
    <w:p w14:paraId="3C2288A4" w14:textId="77777777" w:rsidR="00DF5F21" w:rsidRPr="000E0514" w:rsidRDefault="00DF5F21" w:rsidP="002F4FFF">
      <w:pPr>
        <w:pStyle w:val="ListParagraph"/>
        <w:numPr>
          <w:ilvl w:val="0"/>
          <w:numId w:val="10"/>
        </w:num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details of any matter that could give rise to the </w:t>
      </w:r>
      <w:r w:rsidR="00AF51A1">
        <w:rPr>
          <w:rFonts w:ascii="Arial" w:hAnsi="Arial" w:cs="Arial"/>
          <w:color w:val="000000"/>
          <w:sz w:val="20"/>
          <w:szCs w:val="20"/>
        </w:rPr>
        <w:t>Auditor</w:t>
      </w:r>
      <w:r>
        <w:rPr>
          <w:rFonts w:ascii="Arial" w:hAnsi="Arial" w:cs="Arial"/>
          <w:color w:val="000000"/>
          <w:sz w:val="20"/>
          <w:szCs w:val="20"/>
        </w:rPr>
        <w:t xml:space="preserve"> making a public interest report</w:t>
      </w:r>
    </w:p>
    <w:p w14:paraId="13E0D7F8" w14:textId="77777777" w:rsidR="002F4FFF" w:rsidRPr="000E0514" w:rsidRDefault="002F4FFF" w:rsidP="002F4FFF">
      <w:pPr>
        <w:pStyle w:val="ListParagraph"/>
        <w:autoSpaceDE w:val="0"/>
        <w:autoSpaceDN w:val="0"/>
        <w:adjustRightInd w:val="0"/>
        <w:ind w:firstLine="0"/>
        <w:jc w:val="left"/>
        <w:rPr>
          <w:rFonts w:ascii="Arial" w:hAnsi="Arial" w:cs="Arial"/>
          <w:color w:val="000000"/>
          <w:sz w:val="20"/>
          <w:szCs w:val="20"/>
        </w:rPr>
      </w:pPr>
    </w:p>
    <w:p w14:paraId="33C9F726" w14:textId="77777777" w:rsidR="002F4FFF" w:rsidRPr="000E0514" w:rsidRDefault="002F4FFF" w:rsidP="004901C8">
      <w:pPr>
        <w:autoSpaceDE w:val="0"/>
        <w:autoSpaceDN w:val="0"/>
        <w:adjustRightInd w:val="0"/>
        <w:ind w:firstLine="0"/>
        <w:jc w:val="left"/>
        <w:rPr>
          <w:rFonts w:ascii="Arial" w:hAnsi="Arial" w:cs="Arial"/>
          <w:color w:val="000000"/>
          <w:sz w:val="20"/>
          <w:szCs w:val="20"/>
        </w:rPr>
      </w:pPr>
    </w:p>
    <w:p w14:paraId="661B2D2B" w14:textId="371A5A79"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When you are thinking about whether to o</w:t>
      </w:r>
      <w:r w:rsidR="009D1327" w:rsidRPr="000E0514">
        <w:rPr>
          <w:rFonts w:ascii="Arial" w:hAnsi="Arial" w:cs="Arial"/>
          <w:color w:val="000000"/>
          <w:sz w:val="20"/>
          <w:szCs w:val="20"/>
        </w:rPr>
        <w:t xml:space="preserve">bject, you must appreciate that </w:t>
      </w:r>
      <w:r w:rsidR="002231FE">
        <w:rPr>
          <w:rFonts w:ascii="Arial" w:hAnsi="Arial" w:cs="Arial"/>
          <w:color w:val="000000"/>
          <w:sz w:val="20"/>
          <w:szCs w:val="20"/>
        </w:rPr>
        <w:t>Mayors</w:t>
      </w:r>
      <w:r w:rsidR="009D1327" w:rsidRPr="000E0514">
        <w:rPr>
          <w:rFonts w:ascii="Arial" w:hAnsi="Arial" w:cs="Arial"/>
          <w:color w:val="000000"/>
          <w:sz w:val="20"/>
          <w:szCs w:val="20"/>
        </w:rPr>
        <w:t xml:space="preserve"> and Chief Constables</w:t>
      </w:r>
      <w:r w:rsidRPr="000E0514">
        <w:rPr>
          <w:rFonts w:ascii="Arial" w:hAnsi="Arial" w:cs="Arial"/>
          <w:color w:val="000000"/>
          <w:sz w:val="20"/>
          <w:szCs w:val="20"/>
        </w:rPr>
        <w:t xml:space="preserve"> have the power to decide what they think is the best way to do things. The fact that you may strongly disagree with something the </w:t>
      </w:r>
      <w:r w:rsidR="002231FE">
        <w:rPr>
          <w:rFonts w:ascii="Arial" w:hAnsi="Arial" w:cs="Arial"/>
          <w:color w:val="000000"/>
          <w:sz w:val="20"/>
          <w:szCs w:val="20"/>
        </w:rPr>
        <w:t xml:space="preserve">Mayor </w:t>
      </w:r>
      <w:r w:rsidR="009D1327" w:rsidRPr="000E0514">
        <w:rPr>
          <w:rFonts w:ascii="Arial" w:hAnsi="Arial" w:cs="Arial"/>
          <w:color w:val="000000"/>
          <w:sz w:val="20"/>
          <w:szCs w:val="20"/>
        </w:rPr>
        <w:t>or the Chief Constable has done</w:t>
      </w:r>
      <w:r w:rsidRPr="000E0514">
        <w:rPr>
          <w:rFonts w:ascii="Arial" w:hAnsi="Arial" w:cs="Arial"/>
          <w:color w:val="000000"/>
          <w:sz w:val="20"/>
          <w:szCs w:val="20"/>
        </w:rPr>
        <w:t xml:space="preserve"> does not mean that you can challenge that action.</w:t>
      </w:r>
    </w:p>
    <w:p w14:paraId="3BA0A596" w14:textId="77777777" w:rsidR="002F4FFF" w:rsidRPr="000E0514" w:rsidRDefault="002F4FFF" w:rsidP="004901C8">
      <w:pPr>
        <w:autoSpaceDE w:val="0"/>
        <w:autoSpaceDN w:val="0"/>
        <w:adjustRightInd w:val="0"/>
        <w:ind w:firstLine="0"/>
        <w:jc w:val="left"/>
        <w:rPr>
          <w:rFonts w:ascii="Arial" w:hAnsi="Arial" w:cs="Arial"/>
          <w:color w:val="000000"/>
          <w:sz w:val="20"/>
          <w:szCs w:val="20"/>
        </w:rPr>
      </w:pPr>
    </w:p>
    <w:p w14:paraId="1CFD329A" w14:textId="50AA96C7" w:rsidR="004901C8" w:rsidRPr="000E0514" w:rsidRDefault="002061D0"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 xml:space="preserve">The </w:t>
      </w:r>
      <w:r w:rsidR="00AF51A1">
        <w:rPr>
          <w:rFonts w:ascii="Arial" w:hAnsi="Arial" w:cs="Arial"/>
          <w:color w:val="000000"/>
          <w:sz w:val="20"/>
          <w:szCs w:val="20"/>
        </w:rPr>
        <w:t>Auditor</w:t>
      </w:r>
      <w:r w:rsidR="004901C8" w:rsidRPr="000E0514">
        <w:rPr>
          <w:rFonts w:ascii="Arial" w:hAnsi="Arial" w:cs="Arial"/>
          <w:color w:val="000000"/>
          <w:sz w:val="20"/>
          <w:szCs w:val="20"/>
        </w:rPr>
        <w:t xml:space="preserve"> or the courts do </w:t>
      </w:r>
      <w:r w:rsidR="00036DD8" w:rsidRPr="000E0514">
        <w:rPr>
          <w:rFonts w:ascii="Arial" w:hAnsi="Arial" w:cs="Arial"/>
          <w:color w:val="000000"/>
          <w:sz w:val="20"/>
          <w:szCs w:val="20"/>
        </w:rPr>
        <w:t>not have the power to question the polic</w:t>
      </w:r>
      <w:r>
        <w:rPr>
          <w:rFonts w:ascii="Arial" w:hAnsi="Arial" w:cs="Arial"/>
          <w:color w:val="000000"/>
          <w:sz w:val="20"/>
          <w:szCs w:val="20"/>
        </w:rPr>
        <w:t>y</w:t>
      </w:r>
      <w:r w:rsidR="00036DD8" w:rsidRPr="000E0514">
        <w:rPr>
          <w:rFonts w:ascii="Arial" w:hAnsi="Arial" w:cs="Arial"/>
          <w:color w:val="000000"/>
          <w:sz w:val="20"/>
          <w:szCs w:val="20"/>
        </w:rPr>
        <w:t xml:space="preserve"> of a </w:t>
      </w:r>
      <w:r w:rsidR="002231FE">
        <w:rPr>
          <w:rFonts w:ascii="Arial" w:hAnsi="Arial" w:cs="Arial"/>
          <w:color w:val="000000"/>
          <w:sz w:val="20"/>
          <w:szCs w:val="20"/>
        </w:rPr>
        <w:t>Mayor</w:t>
      </w:r>
      <w:r w:rsidR="00036DD8" w:rsidRPr="000E0514">
        <w:rPr>
          <w:rFonts w:ascii="Arial" w:hAnsi="Arial" w:cs="Arial"/>
          <w:color w:val="000000"/>
          <w:sz w:val="20"/>
          <w:szCs w:val="20"/>
        </w:rPr>
        <w:t xml:space="preserve"> and Chief Constable</w:t>
      </w:r>
      <w:r w:rsidR="004901C8" w:rsidRPr="000E0514">
        <w:rPr>
          <w:rFonts w:ascii="Arial" w:hAnsi="Arial" w:cs="Arial"/>
          <w:color w:val="000000"/>
          <w:sz w:val="20"/>
          <w:szCs w:val="20"/>
        </w:rPr>
        <w:t>. The</w:t>
      </w:r>
      <w:r w:rsidR="00036DD8" w:rsidRPr="000E0514">
        <w:rPr>
          <w:rFonts w:ascii="Arial" w:hAnsi="Arial" w:cs="Arial"/>
          <w:color w:val="000000"/>
          <w:sz w:val="20"/>
          <w:szCs w:val="20"/>
        </w:rPr>
        <w:t xml:space="preserve"> </w:t>
      </w:r>
      <w:r w:rsidR="004901C8" w:rsidRPr="000E0514">
        <w:rPr>
          <w:rFonts w:ascii="Arial" w:hAnsi="Arial" w:cs="Arial"/>
          <w:color w:val="000000"/>
          <w:sz w:val="20"/>
          <w:szCs w:val="20"/>
        </w:rPr>
        <w:t>courts can only get involved if a</w:t>
      </w:r>
      <w:r w:rsidR="009D1327" w:rsidRPr="000E0514">
        <w:rPr>
          <w:rFonts w:ascii="Arial" w:hAnsi="Arial" w:cs="Arial"/>
          <w:color w:val="000000"/>
          <w:sz w:val="20"/>
          <w:szCs w:val="20"/>
        </w:rPr>
        <w:t xml:space="preserve"> </w:t>
      </w:r>
      <w:proofErr w:type="gramStart"/>
      <w:r w:rsidR="002231FE">
        <w:rPr>
          <w:rFonts w:ascii="Arial" w:hAnsi="Arial" w:cs="Arial"/>
          <w:color w:val="000000"/>
          <w:sz w:val="20"/>
          <w:szCs w:val="20"/>
        </w:rPr>
        <w:t>Mayor</w:t>
      </w:r>
      <w:proofErr w:type="gramEnd"/>
      <w:r w:rsidR="009D1327" w:rsidRPr="000E0514">
        <w:rPr>
          <w:rFonts w:ascii="Arial" w:hAnsi="Arial" w:cs="Arial"/>
          <w:color w:val="000000"/>
          <w:sz w:val="20"/>
          <w:szCs w:val="20"/>
        </w:rPr>
        <w:t xml:space="preserve"> or Chief Constable</w:t>
      </w:r>
      <w:r w:rsidR="004901C8" w:rsidRPr="000E0514">
        <w:rPr>
          <w:rFonts w:ascii="Arial" w:hAnsi="Arial" w:cs="Arial"/>
          <w:color w:val="000000"/>
          <w:sz w:val="20"/>
          <w:szCs w:val="20"/>
        </w:rPr>
        <w:t xml:space="preserve"> has acted unlawfully.</w:t>
      </w:r>
    </w:p>
    <w:p w14:paraId="388AFFE2" w14:textId="77777777" w:rsidR="002F4FFF" w:rsidRPr="000E0514" w:rsidRDefault="002F4FFF" w:rsidP="004901C8">
      <w:pPr>
        <w:autoSpaceDE w:val="0"/>
        <w:autoSpaceDN w:val="0"/>
        <w:adjustRightInd w:val="0"/>
        <w:ind w:firstLine="0"/>
        <w:jc w:val="left"/>
        <w:rPr>
          <w:rFonts w:ascii="Arial" w:hAnsi="Arial" w:cs="Arial"/>
          <w:color w:val="000000"/>
          <w:sz w:val="20"/>
          <w:szCs w:val="20"/>
        </w:rPr>
      </w:pPr>
    </w:p>
    <w:p w14:paraId="478754F2" w14:textId="707A645E"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You cannot use the objection process to make a personal complaint or claim against a</w:t>
      </w:r>
      <w:r w:rsidR="009D1327" w:rsidRPr="000E0514">
        <w:rPr>
          <w:rFonts w:ascii="Arial" w:hAnsi="Arial" w:cs="Arial"/>
          <w:color w:val="000000"/>
          <w:sz w:val="20"/>
          <w:szCs w:val="20"/>
        </w:rPr>
        <w:t xml:space="preserve"> </w:t>
      </w:r>
      <w:r w:rsidR="002231FE">
        <w:rPr>
          <w:rFonts w:ascii="Arial" w:hAnsi="Arial" w:cs="Arial"/>
          <w:color w:val="000000"/>
          <w:sz w:val="20"/>
          <w:szCs w:val="20"/>
        </w:rPr>
        <w:t>Mayor</w:t>
      </w:r>
      <w:r w:rsidR="009D1327" w:rsidRPr="000E0514">
        <w:rPr>
          <w:rFonts w:ascii="Arial" w:hAnsi="Arial" w:cs="Arial"/>
          <w:color w:val="000000"/>
          <w:sz w:val="20"/>
          <w:szCs w:val="20"/>
        </w:rPr>
        <w:t xml:space="preserve"> or Chief Constable</w:t>
      </w:r>
      <w:r w:rsidRPr="000E0514">
        <w:rPr>
          <w:rFonts w:ascii="Arial" w:hAnsi="Arial" w:cs="Arial"/>
          <w:color w:val="000000"/>
          <w:sz w:val="20"/>
          <w:szCs w:val="20"/>
        </w:rPr>
        <w:t xml:space="preserve">. If you think that the </w:t>
      </w:r>
      <w:r w:rsidR="002231FE">
        <w:rPr>
          <w:rFonts w:ascii="Arial" w:hAnsi="Arial" w:cs="Arial"/>
          <w:color w:val="000000"/>
          <w:sz w:val="20"/>
          <w:szCs w:val="20"/>
        </w:rPr>
        <w:t>Mayor</w:t>
      </w:r>
      <w:r w:rsidR="009D1327" w:rsidRPr="000E0514">
        <w:rPr>
          <w:rFonts w:ascii="Arial" w:hAnsi="Arial" w:cs="Arial"/>
          <w:color w:val="000000"/>
          <w:sz w:val="20"/>
          <w:szCs w:val="20"/>
        </w:rPr>
        <w:t xml:space="preserve"> or the Chief Constable</w:t>
      </w:r>
      <w:r w:rsidR="00E44384">
        <w:rPr>
          <w:rFonts w:ascii="Arial" w:hAnsi="Arial" w:cs="Arial"/>
          <w:color w:val="000000"/>
          <w:sz w:val="20"/>
          <w:szCs w:val="20"/>
        </w:rPr>
        <w:t xml:space="preserve"> or their officers have </w:t>
      </w:r>
      <w:r w:rsidRPr="000E0514">
        <w:rPr>
          <w:rFonts w:ascii="Arial" w:hAnsi="Arial" w:cs="Arial"/>
          <w:color w:val="000000"/>
          <w:sz w:val="20"/>
          <w:szCs w:val="20"/>
        </w:rPr>
        <w:t xml:space="preserve">done something wrong </w:t>
      </w:r>
      <w:r w:rsidR="00E44384">
        <w:rPr>
          <w:rFonts w:ascii="Arial" w:hAnsi="Arial" w:cs="Arial"/>
          <w:color w:val="000000"/>
          <w:sz w:val="20"/>
          <w:szCs w:val="20"/>
        </w:rPr>
        <w:t>or that</w:t>
      </w:r>
      <w:r w:rsidR="00036DD8" w:rsidRPr="000E0514">
        <w:rPr>
          <w:rFonts w:ascii="Arial" w:hAnsi="Arial" w:cs="Arial"/>
          <w:color w:val="000000"/>
          <w:sz w:val="20"/>
          <w:szCs w:val="20"/>
        </w:rPr>
        <w:t xml:space="preserve"> their</w:t>
      </w:r>
      <w:r w:rsidR="00E44384">
        <w:rPr>
          <w:rFonts w:ascii="Arial" w:hAnsi="Arial" w:cs="Arial"/>
          <w:color w:val="000000"/>
          <w:sz w:val="20"/>
          <w:szCs w:val="20"/>
        </w:rPr>
        <w:t xml:space="preserve"> officer</w:t>
      </w:r>
      <w:r w:rsidRPr="000E0514">
        <w:rPr>
          <w:rFonts w:ascii="Arial" w:hAnsi="Arial" w:cs="Arial"/>
          <w:color w:val="000000"/>
          <w:sz w:val="20"/>
          <w:szCs w:val="20"/>
        </w:rPr>
        <w:t xml:space="preserve"> behaviour has fallen below the standards that public servants are expected to </w:t>
      </w:r>
      <w:proofErr w:type="gramStart"/>
      <w:r w:rsidRPr="000E0514">
        <w:rPr>
          <w:rFonts w:ascii="Arial" w:hAnsi="Arial" w:cs="Arial"/>
          <w:color w:val="000000"/>
          <w:sz w:val="20"/>
          <w:szCs w:val="20"/>
        </w:rPr>
        <w:t>meet</w:t>
      </w:r>
      <w:proofErr w:type="gramEnd"/>
      <w:r w:rsidR="00E44384">
        <w:rPr>
          <w:rFonts w:ascii="Arial" w:hAnsi="Arial" w:cs="Arial"/>
          <w:color w:val="000000"/>
          <w:sz w:val="20"/>
          <w:szCs w:val="20"/>
        </w:rPr>
        <w:t xml:space="preserve"> then you must follow the established arrangements for complaints. </w:t>
      </w:r>
      <w:r w:rsidRPr="000E0514">
        <w:rPr>
          <w:rFonts w:ascii="Arial" w:hAnsi="Arial" w:cs="Arial"/>
          <w:color w:val="000000"/>
          <w:sz w:val="20"/>
          <w:szCs w:val="20"/>
        </w:rPr>
        <w:t>If you t</w:t>
      </w:r>
      <w:r w:rsidR="00E44384">
        <w:rPr>
          <w:rFonts w:ascii="Arial" w:hAnsi="Arial" w:cs="Arial"/>
          <w:color w:val="000000"/>
          <w:sz w:val="20"/>
          <w:szCs w:val="20"/>
        </w:rPr>
        <w:t>hink you have a claim against the</w:t>
      </w:r>
      <w:r w:rsidRPr="000E0514">
        <w:rPr>
          <w:rFonts w:ascii="Arial" w:hAnsi="Arial" w:cs="Arial"/>
          <w:color w:val="000000"/>
          <w:sz w:val="20"/>
          <w:szCs w:val="20"/>
        </w:rPr>
        <w:t xml:space="preserve"> </w:t>
      </w:r>
      <w:r w:rsidR="002231FE">
        <w:rPr>
          <w:rFonts w:ascii="Arial" w:hAnsi="Arial" w:cs="Arial"/>
          <w:color w:val="000000"/>
          <w:sz w:val="20"/>
          <w:szCs w:val="20"/>
        </w:rPr>
        <w:t xml:space="preserve">Mayor </w:t>
      </w:r>
      <w:r w:rsidR="00036DD8" w:rsidRPr="000E0514">
        <w:rPr>
          <w:rFonts w:ascii="Arial" w:hAnsi="Arial" w:cs="Arial"/>
          <w:color w:val="000000"/>
          <w:sz w:val="20"/>
          <w:szCs w:val="20"/>
        </w:rPr>
        <w:t>or the Chief Constable</w:t>
      </w:r>
      <w:r w:rsidRPr="000E0514">
        <w:rPr>
          <w:rFonts w:ascii="Arial" w:hAnsi="Arial" w:cs="Arial"/>
          <w:color w:val="000000"/>
          <w:sz w:val="20"/>
          <w:szCs w:val="20"/>
        </w:rPr>
        <w:t xml:space="preserve">, you can get advice from your local Citizens Advice Bureau, local Law </w:t>
      </w:r>
      <w:proofErr w:type="gramStart"/>
      <w:r w:rsidRPr="000E0514">
        <w:rPr>
          <w:rFonts w:ascii="Arial" w:hAnsi="Arial" w:cs="Arial"/>
          <w:color w:val="000000"/>
          <w:sz w:val="20"/>
          <w:szCs w:val="20"/>
        </w:rPr>
        <w:t>Centre</w:t>
      </w:r>
      <w:proofErr w:type="gramEnd"/>
      <w:r w:rsidRPr="000E0514">
        <w:rPr>
          <w:rFonts w:ascii="Arial" w:hAnsi="Arial" w:cs="Arial"/>
          <w:color w:val="000000"/>
          <w:sz w:val="20"/>
          <w:szCs w:val="20"/>
        </w:rPr>
        <w:t xml:space="preserve"> or your solicitor.</w:t>
      </w:r>
    </w:p>
    <w:p w14:paraId="2DD2AB92" w14:textId="77777777" w:rsidR="002F4FFF" w:rsidRPr="000E0514" w:rsidRDefault="002F4FFF" w:rsidP="004901C8">
      <w:pPr>
        <w:autoSpaceDE w:val="0"/>
        <w:autoSpaceDN w:val="0"/>
        <w:adjustRightInd w:val="0"/>
        <w:ind w:firstLine="0"/>
        <w:jc w:val="left"/>
        <w:rPr>
          <w:rFonts w:ascii="Arial" w:hAnsi="Arial" w:cs="Arial"/>
          <w:color w:val="000000"/>
          <w:sz w:val="20"/>
          <w:szCs w:val="20"/>
        </w:rPr>
      </w:pPr>
    </w:p>
    <w:p w14:paraId="060CC9D9"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r w:rsidRPr="000E0514">
        <w:rPr>
          <w:rFonts w:ascii="Arial" w:hAnsi="Arial" w:cs="Arial"/>
          <w:b/>
          <w:bCs/>
          <w:color w:val="FF0000"/>
          <w:sz w:val="20"/>
          <w:szCs w:val="20"/>
        </w:rPr>
        <w:t>Decisions About Your Objections</w:t>
      </w:r>
    </w:p>
    <w:p w14:paraId="33A83A16" w14:textId="77777777" w:rsidR="002F4FFF" w:rsidRPr="000E0514" w:rsidRDefault="002F4FFF" w:rsidP="004901C8">
      <w:pPr>
        <w:autoSpaceDE w:val="0"/>
        <w:autoSpaceDN w:val="0"/>
        <w:adjustRightInd w:val="0"/>
        <w:ind w:firstLine="0"/>
        <w:jc w:val="left"/>
        <w:rPr>
          <w:rFonts w:ascii="Arial" w:hAnsi="Arial" w:cs="Arial"/>
          <w:b/>
          <w:bCs/>
          <w:color w:val="FF0000"/>
          <w:sz w:val="20"/>
          <w:szCs w:val="20"/>
        </w:rPr>
      </w:pPr>
    </w:p>
    <w:p w14:paraId="57C936EE" w14:textId="77777777" w:rsidR="004901C8"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When an </w:t>
      </w:r>
      <w:r w:rsidR="00AF51A1">
        <w:rPr>
          <w:rFonts w:ascii="Arial" w:hAnsi="Arial" w:cs="Arial"/>
          <w:color w:val="000000"/>
          <w:sz w:val="20"/>
          <w:szCs w:val="20"/>
        </w:rPr>
        <w:t>Auditor</w:t>
      </w:r>
      <w:r w:rsidRPr="000E0514">
        <w:rPr>
          <w:rFonts w:ascii="Arial" w:hAnsi="Arial" w:cs="Arial"/>
          <w:color w:val="000000"/>
          <w:sz w:val="20"/>
          <w:szCs w:val="20"/>
        </w:rPr>
        <w:t xml:space="preserve"> considers an objection which says that an item of spending is unlawful, a failure </w:t>
      </w:r>
      <w:r w:rsidR="002061D0">
        <w:rPr>
          <w:rFonts w:ascii="Arial" w:hAnsi="Arial" w:cs="Arial"/>
          <w:color w:val="000000"/>
          <w:sz w:val="20"/>
          <w:szCs w:val="20"/>
        </w:rPr>
        <w:t xml:space="preserve">to account or wilful misconduct, </w:t>
      </w:r>
      <w:r w:rsidRPr="000E0514">
        <w:rPr>
          <w:rFonts w:ascii="Arial" w:hAnsi="Arial" w:cs="Arial"/>
          <w:color w:val="000000"/>
          <w:sz w:val="20"/>
          <w:szCs w:val="20"/>
        </w:rPr>
        <w:t xml:space="preserve">the </w:t>
      </w:r>
      <w:r w:rsidR="00AF51A1">
        <w:rPr>
          <w:rFonts w:ascii="Arial" w:hAnsi="Arial" w:cs="Arial"/>
          <w:color w:val="000000"/>
          <w:sz w:val="20"/>
          <w:szCs w:val="20"/>
        </w:rPr>
        <w:t>Auditor</w:t>
      </w:r>
      <w:r w:rsidRPr="000E0514">
        <w:rPr>
          <w:rFonts w:ascii="Arial" w:hAnsi="Arial" w:cs="Arial"/>
          <w:color w:val="000000"/>
          <w:sz w:val="20"/>
          <w:szCs w:val="20"/>
        </w:rPr>
        <w:t xml:space="preserve"> will usually explain their reasons for the decision.</w:t>
      </w:r>
    </w:p>
    <w:p w14:paraId="5D4D399A" w14:textId="77777777" w:rsidR="002061D0" w:rsidRPr="000E0514" w:rsidRDefault="002061D0" w:rsidP="004901C8">
      <w:pPr>
        <w:autoSpaceDE w:val="0"/>
        <w:autoSpaceDN w:val="0"/>
        <w:adjustRightInd w:val="0"/>
        <w:ind w:firstLine="0"/>
        <w:jc w:val="left"/>
        <w:rPr>
          <w:rFonts w:ascii="Arial" w:hAnsi="Arial" w:cs="Arial"/>
          <w:color w:val="000000"/>
          <w:sz w:val="20"/>
          <w:szCs w:val="20"/>
        </w:rPr>
      </w:pPr>
    </w:p>
    <w:p w14:paraId="76A7AD6C" w14:textId="77777777" w:rsidR="004901C8"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If the </w:t>
      </w:r>
      <w:r w:rsidR="00AF51A1">
        <w:rPr>
          <w:rFonts w:ascii="Arial" w:hAnsi="Arial" w:cs="Arial"/>
          <w:color w:val="000000"/>
          <w:sz w:val="20"/>
          <w:szCs w:val="20"/>
        </w:rPr>
        <w:t>Auditor</w:t>
      </w:r>
      <w:r w:rsidRPr="000E0514">
        <w:rPr>
          <w:rFonts w:ascii="Arial" w:hAnsi="Arial" w:cs="Arial"/>
          <w:color w:val="000000"/>
          <w:sz w:val="20"/>
          <w:szCs w:val="20"/>
        </w:rPr>
        <w:t xml:space="preserve"> does not give any reason, you have six weeks from the time you are told what the decision is to ask </w:t>
      </w:r>
      <w:r w:rsidR="002061D0">
        <w:rPr>
          <w:rFonts w:ascii="Arial" w:hAnsi="Arial" w:cs="Arial"/>
          <w:color w:val="000000"/>
          <w:sz w:val="20"/>
          <w:szCs w:val="20"/>
        </w:rPr>
        <w:t>him/her</w:t>
      </w:r>
      <w:r w:rsidRPr="000E0514">
        <w:rPr>
          <w:rFonts w:ascii="Arial" w:hAnsi="Arial" w:cs="Arial"/>
          <w:color w:val="000000"/>
          <w:sz w:val="20"/>
          <w:szCs w:val="20"/>
        </w:rPr>
        <w:t xml:space="preserve"> for a 'statement of reasons' in writing.</w:t>
      </w:r>
      <w:r w:rsidR="002061D0">
        <w:rPr>
          <w:rFonts w:ascii="Arial" w:hAnsi="Arial" w:cs="Arial"/>
          <w:color w:val="000000"/>
          <w:sz w:val="20"/>
          <w:szCs w:val="20"/>
        </w:rPr>
        <w:t xml:space="preserve"> </w:t>
      </w:r>
    </w:p>
    <w:p w14:paraId="19B4F854" w14:textId="77777777" w:rsidR="002061D0" w:rsidRPr="000E0514" w:rsidRDefault="002061D0" w:rsidP="004901C8">
      <w:pPr>
        <w:autoSpaceDE w:val="0"/>
        <w:autoSpaceDN w:val="0"/>
        <w:adjustRightInd w:val="0"/>
        <w:ind w:firstLine="0"/>
        <w:jc w:val="left"/>
        <w:rPr>
          <w:rFonts w:ascii="Arial" w:hAnsi="Arial" w:cs="Arial"/>
          <w:color w:val="000000"/>
          <w:sz w:val="20"/>
          <w:szCs w:val="20"/>
        </w:rPr>
      </w:pPr>
    </w:p>
    <w:p w14:paraId="4EA77E2A" w14:textId="77777777"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If you are not happy about </w:t>
      </w:r>
      <w:r w:rsidR="002061D0">
        <w:rPr>
          <w:rFonts w:ascii="Arial" w:hAnsi="Arial" w:cs="Arial"/>
          <w:color w:val="000000"/>
          <w:sz w:val="20"/>
          <w:szCs w:val="20"/>
        </w:rPr>
        <w:t>the</w:t>
      </w:r>
      <w:r w:rsidRPr="000E0514">
        <w:rPr>
          <w:rFonts w:ascii="Arial" w:hAnsi="Arial" w:cs="Arial"/>
          <w:color w:val="000000"/>
          <w:sz w:val="20"/>
          <w:szCs w:val="20"/>
        </w:rPr>
        <w:t xml:space="preserve"> decision you have the right to appeal. You must register your appeal in the Crown Office at the High Court within 2</w:t>
      </w:r>
      <w:r w:rsidR="002061D0">
        <w:rPr>
          <w:rFonts w:ascii="Arial" w:hAnsi="Arial" w:cs="Arial"/>
          <w:color w:val="000000"/>
          <w:sz w:val="20"/>
          <w:szCs w:val="20"/>
        </w:rPr>
        <w:t xml:space="preserve">1 days of receiving the </w:t>
      </w:r>
      <w:r w:rsidR="00AF51A1">
        <w:rPr>
          <w:rFonts w:ascii="Arial" w:hAnsi="Arial" w:cs="Arial"/>
          <w:color w:val="000000"/>
          <w:sz w:val="20"/>
          <w:szCs w:val="20"/>
        </w:rPr>
        <w:t>Auditor</w:t>
      </w:r>
      <w:r w:rsidRPr="000E0514">
        <w:rPr>
          <w:rFonts w:ascii="Arial" w:hAnsi="Arial" w:cs="Arial"/>
          <w:color w:val="000000"/>
          <w:sz w:val="20"/>
          <w:szCs w:val="20"/>
        </w:rPr>
        <w:t>'s statement of reasons for their decision.</w:t>
      </w:r>
    </w:p>
    <w:p w14:paraId="0A9FEE53" w14:textId="77777777" w:rsidR="009D1327" w:rsidRPr="000E0514" w:rsidRDefault="009D1327" w:rsidP="004901C8">
      <w:pPr>
        <w:autoSpaceDE w:val="0"/>
        <w:autoSpaceDN w:val="0"/>
        <w:adjustRightInd w:val="0"/>
        <w:ind w:firstLine="0"/>
        <w:jc w:val="left"/>
        <w:rPr>
          <w:rFonts w:ascii="Arial" w:hAnsi="Arial" w:cs="Arial"/>
          <w:color w:val="000000"/>
          <w:sz w:val="20"/>
          <w:szCs w:val="20"/>
        </w:rPr>
      </w:pPr>
    </w:p>
    <w:p w14:paraId="34868A32" w14:textId="77777777" w:rsidR="004901C8" w:rsidRPr="000E0514" w:rsidRDefault="00AF51A1"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However, an Au</w:t>
      </w:r>
      <w:r w:rsidR="001E50C1">
        <w:rPr>
          <w:rFonts w:ascii="Arial" w:hAnsi="Arial" w:cs="Arial"/>
          <w:color w:val="000000"/>
          <w:sz w:val="20"/>
          <w:szCs w:val="20"/>
        </w:rPr>
        <w:t>dit</w:t>
      </w:r>
      <w:r w:rsidR="004901C8" w:rsidRPr="000E0514">
        <w:rPr>
          <w:rFonts w:ascii="Arial" w:hAnsi="Arial" w:cs="Arial"/>
          <w:color w:val="000000"/>
          <w:sz w:val="20"/>
          <w:szCs w:val="20"/>
        </w:rPr>
        <w:t xml:space="preserve">or's decision on objections that ask him or her to make a 'public interest report' is final. The </w:t>
      </w:r>
      <w:r>
        <w:rPr>
          <w:rFonts w:ascii="Arial" w:hAnsi="Arial" w:cs="Arial"/>
          <w:color w:val="000000"/>
          <w:sz w:val="20"/>
          <w:szCs w:val="20"/>
        </w:rPr>
        <w:t>Auditor</w:t>
      </w:r>
      <w:r w:rsidR="004901C8" w:rsidRPr="000E0514">
        <w:rPr>
          <w:rFonts w:ascii="Arial" w:hAnsi="Arial" w:cs="Arial"/>
          <w:color w:val="000000"/>
          <w:sz w:val="20"/>
          <w:szCs w:val="20"/>
        </w:rPr>
        <w:t xml:space="preserve"> will tell you what his/her decision </w:t>
      </w:r>
      <w:proofErr w:type="gramStart"/>
      <w:r w:rsidR="004901C8" w:rsidRPr="000E0514">
        <w:rPr>
          <w:rFonts w:ascii="Arial" w:hAnsi="Arial" w:cs="Arial"/>
          <w:color w:val="000000"/>
          <w:sz w:val="20"/>
          <w:szCs w:val="20"/>
        </w:rPr>
        <w:t>is</w:t>
      </w:r>
      <w:proofErr w:type="gramEnd"/>
      <w:r w:rsidR="004901C8" w:rsidRPr="000E0514">
        <w:rPr>
          <w:rFonts w:ascii="Arial" w:hAnsi="Arial" w:cs="Arial"/>
          <w:color w:val="000000"/>
          <w:sz w:val="20"/>
          <w:szCs w:val="20"/>
        </w:rPr>
        <w:t xml:space="preserve"> but you cannot ask for a statement of reasons or appeal.</w:t>
      </w:r>
    </w:p>
    <w:p w14:paraId="287061CE" w14:textId="77777777" w:rsidR="002F4FFF" w:rsidRPr="000E0514" w:rsidRDefault="002F4FFF" w:rsidP="004901C8">
      <w:pPr>
        <w:autoSpaceDE w:val="0"/>
        <w:autoSpaceDN w:val="0"/>
        <w:adjustRightInd w:val="0"/>
        <w:ind w:firstLine="0"/>
        <w:jc w:val="left"/>
        <w:rPr>
          <w:rFonts w:ascii="Arial" w:hAnsi="Arial" w:cs="Arial"/>
          <w:color w:val="000000"/>
          <w:sz w:val="20"/>
          <w:szCs w:val="20"/>
        </w:rPr>
      </w:pPr>
    </w:p>
    <w:p w14:paraId="7A64D3CE"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r w:rsidRPr="000E0514">
        <w:rPr>
          <w:rFonts w:ascii="Arial" w:hAnsi="Arial" w:cs="Arial"/>
          <w:b/>
          <w:bCs/>
          <w:color w:val="FF0000"/>
          <w:sz w:val="20"/>
          <w:szCs w:val="20"/>
        </w:rPr>
        <w:t>Cost</w:t>
      </w:r>
    </w:p>
    <w:p w14:paraId="091E79FA" w14:textId="77777777" w:rsidR="002F4FFF" w:rsidRPr="000E0514" w:rsidRDefault="002F4FFF" w:rsidP="004901C8">
      <w:pPr>
        <w:autoSpaceDE w:val="0"/>
        <w:autoSpaceDN w:val="0"/>
        <w:adjustRightInd w:val="0"/>
        <w:ind w:firstLine="0"/>
        <w:jc w:val="left"/>
        <w:rPr>
          <w:rFonts w:ascii="Arial" w:hAnsi="Arial" w:cs="Arial"/>
          <w:b/>
          <w:bCs/>
          <w:color w:val="FF0000"/>
          <w:sz w:val="20"/>
          <w:szCs w:val="20"/>
        </w:rPr>
      </w:pPr>
    </w:p>
    <w:p w14:paraId="713A3446" w14:textId="11BB3EA3" w:rsidR="004901C8" w:rsidRPr="000E0514" w:rsidRDefault="009D1327"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 xml:space="preserve">The </w:t>
      </w:r>
      <w:r w:rsidR="002231FE">
        <w:rPr>
          <w:rFonts w:ascii="Arial" w:hAnsi="Arial" w:cs="Arial"/>
          <w:color w:val="000000"/>
          <w:sz w:val="20"/>
          <w:szCs w:val="20"/>
        </w:rPr>
        <w:t>Mayor</w:t>
      </w:r>
      <w:r w:rsidRPr="000E0514">
        <w:rPr>
          <w:rFonts w:ascii="Arial" w:hAnsi="Arial" w:cs="Arial"/>
          <w:color w:val="000000"/>
          <w:sz w:val="20"/>
          <w:szCs w:val="20"/>
        </w:rPr>
        <w:t xml:space="preserve"> or the Chief Constable</w:t>
      </w:r>
      <w:r w:rsidR="004901C8" w:rsidRPr="000E0514">
        <w:rPr>
          <w:rFonts w:ascii="Arial" w:hAnsi="Arial" w:cs="Arial"/>
          <w:color w:val="000000"/>
          <w:sz w:val="20"/>
          <w:szCs w:val="20"/>
        </w:rPr>
        <w:t xml:space="preserve"> must meet the cost of dealing with questions and objections. However, you may have to pay the costs of appealing to the courts against an </w:t>
      </w:r>
      <w:r w:rsidR="00AF51A1">
        <w:rPr>
          <w:rFonts w:ascii="Arial" w:hAnsi="Arial" w:cs="Arial"/>
          <w:color w:val="000000"/>
          <w:sz w:val="20"/>
          <w:szCs w:val="20"/>
        </w:rPr>
        <w:t>Auditor</w:t>
      </w:r>
      <w:r w:rsidR="004901C8" w:rsidRPr="000E0514">
        <w:rPr>
          <w:rFonts w:ascii="Arial" w:hAnsi="Arial" w:cs="Arial"/>
          <w:color w:val="000000"/>
          <w:sz w:val="20"/>
          <w:szCs w:val="20"/>
        </w:rPr>
        <w:t>'s decision.</w:t>
      </w:r>
    </w:p>
    <w:p w14:paraId="60F45411" w14:textId="77777777" w:rsidR="002F4FFF" w:rsidRDefault="002F4FFF" w:rsidP="004901C8">
      <w:pPr>
        <w:autoSpaceDE w:val="0"/>
        <w:autoSpaceDN w:val="0"/>
        <w:adjustRightInd w:val="0"/>
        <w:ind w:firstLine="0"/>
        <w:jc w:val="left"/>
        <w:rPr>
          <w:rFonts w:ascii="Arial" w:hAnsi="Arial" w:cs="Arial"/>
          <w:color w:val="000000"/>
          <w:sz w:val="20"/>
          <w:szCs w:val="20"/>
        </w:rPr>
      </w:pPr>
    </w:p>
    <w:p w14:paraId="184A0D16" w14:textId="77777777" w:rsidR="00711C0B" w:rsidRDefault="00711C0B" w:rsidP="004901C8">
      <w:pPr>
        <w:autoSpaceDE w:val="0"/>
        <w:autoSpaceDN w:val="0"/>
        <w:adjustRightInd w:val="0"/>
        <w:ind w:firstLine="0"/>
        <w:jc w:val="left"/>
        <w:rPr>
          <w:rFonts w:ascii="Arial" w:hAnsi="Arial" w:cs="Arial"/>
          <w:b/>
          <w:bCs/>
          <w:color w:val="FF0000"/>
          <w:sz w:val="20"/>
          <w:szCs w:val="20"/>
        </w:rPr>
      </w:pPr>
      <w:r w:rsidRPr="00711C0B">
        <w:rPr>
          <w:rFonts w:ascii="Arial" w:hAnsi="Arial" w:cs="Arial"/>
          <w:b/>
          <w:bCs/>
          <w:color w:val="FF0000"/>
          <w:sz w:val="20"/>
          <w:szCs w:val="20"/>
        </w:rPr>
        <w:t>Further</w:t>
      </w:r>
      <w:r>
        <w:rPr>
          <w:rFonts w:ascii="Arial" w:hAnsi="Arial" w:cs="Arial"/>
          <w:b/>
          <w:bCs/>
          <w:color w:val="FF0000"/>
          <w:sz w:val="20"/>
          <w:szCs w:val="20"/>
        </w:rPr>
        <w:t xml:space="preserve"> detail can be found in the document below</w:t>
      </w:r>
    </w:p>
    <w:p w14:paraId="6BE4B099" w14:textId="77777777" w:rsidR="00711C0B" w:rsidRDefault="007836B0" w:rsidP="004901C8">
      <w:pPr>
        <w:autoSpaceDE w:val="0"/>
        <w:autoSpaceDN w:val="0"/>
        <w:adjustRightInd w:val="0"/>
        <w:ind w:firstLine="0"/>
        <w:jc w:val="left"/>
        <w:rPr>
          <w:rFonts w:ascii="Arial" w:hAnsi="Arial" w:cs="Arial"/>
          <w:color w:val="000000"/>
          <w:sz w:val="20"/>
          <w:szCs w:val="20"/>
        </w:rPr>
      </w:pPr>
      <w:hyperlink r:id="rId11" w:history="1">
        <w:r w:rsidR="00711C0B">
          <w:rPr>
            <w:rStyle w:val="Hyperlink"/>
            <w:rFonts w:ascii="Arial" w:hAnsi="Arial" w:cs="Arial"/>
            <w:sz w:val="20"/>
            <w:szCs w:val="20"/>
          </w:rPr>
          <w:t>https://www.nao.org.uk/code-audit-practice/wp-content/uploads/sites/29/2015/03/Council-accounts-a-guide-to-your-rights.pdf</w:t>
        </w:r>
      </w:hyperlink>
    </w:p>
    <w:p w14:paraId="3F57D2D8" w14:textId="77777777" w:rsidR="00711C0B" w:rsidRPr="000E0514" w:rsidRDefault="00711C0B" w:rsidP="004901C8">
      <w:pPr>
        <w:autoSpaceDE w:val="0"/>
        <w:autoSpaceDN w:val="0"/>
        <w:adjustRightInd w:val="0"/>
        <w:ind w:firstLine="0"/>
        <w:jc w:val="left"/>
        <w:rPr>
          <w:rFonts w:ascii="Arial" w:hAnsi="Arial" w:cs="Arial"/>
          <w:color w:val="000000"/>
          <w:sz w:val="20"/>
          <w:szCs w:val="20"/>
        </w:rPr>
      </w:pPr>
    </w:p>
    <w:p w14:paraId="27408CA6" w14:textId="77777777" w:rsidR="004901C8" w:rsidRPr="000E0514" w:rsidRDefault="004901C8" w:rsidP="004901C8">
      <w:pPr>
        <w:autoSpaceDE w:val="0"/>
        <w:autoSpaceDN w:val="0"/>
        <w:adjustRightInd w:val="0"/>
        <w:ind w:firstLine="0"/>
        <w:jc w:val="left"/>
        <w:rPr>
          <w:rFonts w:ascii="Arial" w:hAnsi="Arial" w:cs="Arial"/>
          <w:b/>
          <w:bCs/>
          <w:color w:val="FF0000"/>
          <w:sz w:val="20"/>
          <w:szCs w:val="20"/>
        </w:rPr>
      </w:pPr>
      <w:r w:rsidRPr="000E0514">
        <w:rPr>
          <w:rFonts w:ascii="Arial" w:hAnsi="Arial" w:cs="Arial"/>
          <w:b/>
          <w:bCs/>
          <w:color w:val="FF0000"/>
          <w:sz w:val="20"/>
          <w:szCs w:val="20"/>
        </w:rPr>
        <w:t>Contact Us</w:t>
      </w:r>
    </w:p>
    <w:p w14:paraId="72609085" w14:textId="77777777" w:rsidR="004901C8" w:rsidRPr="000E0514" w:rsidRDefault="004901C8" w:rsidP="004901C8">
      <w:pPr>
        <w:autoSpaceDE w:val="0"/>
        <w:autoSpaceDN w:val="0"/>
        <w:adjustRightInd w:val="0"/>
        <w:ind w:firstLine="0"/>
        <w:jc w:val="left"/>
        <w:rPr>
          <w:rFonts w:ascii="Arial" w:hAnsi="Arial" w:cs="Arial"/>
          <w:color w:val="000000"/>
          <w:sz w:val="20"/>
          <w:szCs w:val="20"/>
        </w:rPr>
      </w:pPr>
      <w:r w:rsidRPr="000E0514">
        <w:rPr>
          <w:rFonts w:ascii="Arial" w:hAnsi="Arial" w:cs="Arial"/>
          <w:color w:val="000000"/>
          <w:sz w:val="20"/>
          <w:szCs w:val="20"/>
        </w:rPr>
        <w:t>If you would like further information or would like to arrange a viewing contact:</w:t>
      </w:r>
    </w:p>
    <w:p w14:paraId="2CF63D9A" w14:textId="48ED1D33" w:rsidR="00371A79" w:rsidRPr="00371A79" w:rsidRDefault="004901C8" w:rsidP="00FA4216">
      <w:pPr>
        <w:autoSpaceDE w:val="0"/>
        <w:autoSpaceDN w:val="0"/>
        <w:adjustRightInd w:val="0"/>
        <w:ind w:firstLine="0"/>
        <w:jc w:val="left"/>
        <w:rPr>
          <w:rFonts w:ascii="Arial" w:hAnsi="Arial" w:cs="Arial"/>
          <w:color w:val="000000"/>
          <w:sz w:val="20"/>
          <w:szCs w:val="20"/>
        </w:rPr>
      </w:pPr>
      <w:r w:rsidRPr="000E0514">
        <w:rPr>
          <w:rFonts w:ascii="Arial" w:hAnsi="Arial" w:cs="Arial"/>
          <w:b/>
          <w:bCs/>
          <w:color w:val="000000"/>
          <w:sz w:val="20"/>
          <w:szCs w:val="20"/>
        </w:rPr>
        <w:lastRenderedPageBreak/>
        <w:t>Telephone</w:t>
      </w:r>
      <w:r w:rsidR="002F4FFF" w:rsidRPr="000E0514">
        <w:rPr>
          <w:rFonts w:ascii="Arial" w:hAnsi="Arial" w:cs="Arial"/>
          <w:b/>
          <w:bCs/>
          <w:color w:val="000000"/>
          <w:sz w:val="20"/>
          <w:szCs w:val="20"/>
        </w:rPr>
        <w:t xml:space="preserve">:          </w:t>
      </w:r>
      <w:r w:rsidRPr="000E0514">
        <w:rPr>
          <w:rFonts w:ascii="Arial" w:hAnsi="Arial" w:cs="Arial"/>
          <w:color w:val="000000"/>
          <w:sz w:val="20"/>
          <w:szCs w:val="20"/>
        </w:rPr>
        <w:t>01</w:t>
      </w:r>
      <w:r w:rsidR="00C07226">
        <w:rPr>
          <w:rFonts w:ascii="Arial" w:hAnsi="Arial" w:cs="Arial"/>
          <w:color w:val="000000"/>
          <w:sz w:val="20"/>
          <w:szCs w:val="20"/>
        </w:rPr>
        <w:t xml:space="preserve">14 </w:t>
      </w:r>
      <w:r w:rsidR="00371A79" w:rsidRPr="00371A79">
        <w:rPr>
          <w:rFonts w:ascii="Arial" w:hAnsi="Arial" w:cs="Arial"/>
          <w:color w:val="000000"/>
          <w:sz w:val="20"/>
          <w:szCs w:val="20"/>
        </w:rPr>
        <w:t xml:space="preserve">220 0000 </w:t>
      </w:r>
    </w:p>
    <w:p w14:paraId="627DBB33" w14:textId="36B0854A" w:rsidR="00FA4216" w:rsidRPr="00674424" w:rsidRDefault="00FA4216" w:rsidP="00FA4216">
      <w:pPr>
        <w:autoSpaceDE w:val="0"/>
        <w:autoSpaceDN w:val="0"/>
        <w:adjustRightInd w:val="0"/>
        <w:ind w:firstLine="0"/>
        <w:jc w:val="left"/>
        <w:rPr>
          <w:rFonts w:ascii="Arial" w:hAnsi="Arial" w:cs="Arial"/>
          <w:bCs/>
          <w:color w:val="000000"/>
          <w:sz w:val="20"/>
          <w:szCs w:val="20"/>
        </w:rPr>
      </w:pPr>
      <w:r w:rsidRPr="00674424">
        <w:rPr>
          <w:rFonts w:ascii="Arial" w:hAnsi="Arial" w:cs="Arial"/>
          <w:b/>
          <w:bCs/>
          <w:color w:val="000000"/>
          <w:sz w:val="20"/>
          <w:szCs w:val="20"/>
        </w:rPr>
        <w:t>Website:</w:t>
      </w:r>
      <w:r>
        <w:rPr>
          <w:rFonts w:ascii="Arial" w:hAnsi="Arial" w:cs="Arial"/>
          <w:b/>
          <w:bCs/>
          <w:color w:val="000000"/>
          <w:sz w:val="20"/>
          <w:szCs w:val="20"/>
        </w:rPr>
        <w:t xml:space="preserve"> </w:t>
      </w:r>
      <w:r w:rsidRPr="00674424">
        <w:rPr>
          <w:rFonts w:ascii="Arial" w:hAnsi="Arial" w:cs="Arial"/>
          <w:bCs/>
          <w:color w:val="000000"/>
          <w:sz w:val="20"/>
          <w:szCs w:val="20"/>
        </w:rPr>
        <w:t>www.</w:t>
      </w:r>
      <w:r w:rsidR="0094145F">
        <w:rPr>
          <w:rFonts w:ascii="Arial" w:hAnsi="Arial" w:cs="Arial"/>
          <w:bCs/>
          <w:color w:val="000000"/>
          <w:sz w:val="20"/>
          <w:szCs w:val="20"/>
        </w:rPr>
        <w:t>southyorkshire-</w:t>
      </w:r>
      <w:r w:rsidR="00371A79">
        <w:rPr>
          <w:rFonts w:ascii="Arial" w:hAnsi="Arial" w:cs="Arial"/>
          <w:bCs/>
          <w:color w:val="000000"/>
          <w:sz w:val="20"/>
          <w:szCs w:val="20"/>
        </w:rPr>
        <w:t>ca</w:t>
      </w:r>
      <w:r w:rsidR="0094145F">
        <w:rPr>
          <w:rFonts w:ascii="Arial" w:hAnsi="Arial" w:cs="Arial"/>
          <w:bCs/>
          <w:color w:val="000000"/>
          <w:sz w:val="20"/>
          <w:szCs w:val="20"/>
        </w:rPr>
        <w:t>.gov.uk</w:t>
      </w:r>
    </w:p>
    <w:p w14:paraId="0C837310" w14:textId="77777777" w:rsidR="00FA4216" w:rsidRDefault="00FA4216" w:rsidP="004901C8">
      <w:pPr>
        <w:autoSpaceDE w:val="0"/>
        <w:autoSpaceDN w:val="0"/>
        <w:adjustRightInd w:val="0"/>
        <w:ind w:firstLine="0"/>
        <w:jc w:val="left"/>
        <w:rPr>
          <w:rFonts w:ascii="Arial" w:hAnsi="Arial" w:cs="Arial"/>
          <w:b/>
          <w:bCs/>
          <w:color w:val="000000"/>
          <w:sz w:val="20"/>
          <w:szCs w:val="20"/>
        </w:rPr>
      </w:pPr>
    </w:p>
    <w:p w14:paraId="29E1F6FE" w14:textId="77777777" w:rsidR="004901C8" w:rsidRPr="000E0514" w:rsidRDefault="004901C8" w:rsidP="004901C8">
      <w:pPr>
        <w:autoSpaceDE w:val="0"/>
        <w:autoSpaceDN w:val="0"/>
        <w:adjustRightInd w:val="0"/>
        <w:ind w:firstLine="0"/>
        <w:jc w:val="left"/>
        <w:rPr>
          <w:rFonts w:ascii="Arial" w:hAnsi="Arial" w:cs="Arial"/>
          <w:b/>
          <w:bCs/>
          <w:color w:val="000000"/>
          <w:sz w:val="20"/>
          <w:szCs w:val="20"/>
        </w:rPr>
      </w:pPr>
      <w:r w:rsidRPr="000E0514">
        <w:rPr>
          <w:rFonts w:ascii="Arial" w:hAnsi="Arial" w:cs="Arial"/>
          <w:b/>
          <w:bCs/>
          <w:color w:val="000000"/>
          <w:sz w:val="20"/>
          <w:szCs w:val="20"/>
        </w:rPr>
        <w:t>Postal address:</w:t>
      </w:r>
      <w:r w:rsidR="00674424">
        <w:rPr>
          <w:rFonts w:ascii="Arial" w:hAnsi="Arial" w:cs="Arial"/>
          <w:b/>
          <w:bCs/>
          <w:color w:val="000000"/>
          <w:sz w:val="20"/>
          <w:szCs w:val="20"/>
        </w:rPr>
        <w:t xml:space="preserve">                                                 </w:t>
      </w:r>
    </w:p>
    <w:p w14:paraId="5CCD415E" w14:textId="5781942F" w:rsidR="002F4FFF" w:rsidRDefault="002231FE"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Mayor for South Yorkshire</w:t>
      </w:r>
    </w:p>
    <w:p w14:paraId="211EBE7F" w14:textId="680EB620" w:rsidR="002231FE" w:rsidRDefault="00371A79"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11 Broad Street West</w:t>
      </w:r>
    </w:p>
    <w:p w14:paraId="176DD719" w14:textId="24CC67C0" w:rsidR="00371A79" w:rsidRDefault="00371A79"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 xml:space="preserve">Sheffield </w:t>
      </w:r>
    </w:p>
    <w:p w14:paraId="50B507F7" w14:textId="26B87B96" w:rsidR="00371A79" w:rsidRPr="000E0514" w:rsidRDefault="00371A79" w:rsidP="004901C8">
      <w:pPr>
        <w:autoSpaceDE w:val="0"/>
        <w:autoSpaceDN w:val="0"/>
        <w:adjustRightInd w:val="0"/>
        <w:ind w:firstLine="0"/>
        <w:jc w:val="left"/>
        <w:rPr>
          <w:rFonts w:ascii="Arial" w:hAnsi="Arial" w:cs="Arial"/>
          <w:color w:val="000000"/>
          <w:sz w:val="20"/>
          <w:szCs w:val="20"/>
        </w:rPr>
      </w:pPr>
      <w:r>
        <w:rPr>
          <w:rFonts w:ascii="Arial" w:hAnsi="Arial" w:cs="Arial"/>
          <w:color w:val="000000"/>
          <w:sz w:val="20"/>
          <w:szCs w:val="20"/>
        </w:rPr>
        <w:t>S1 2BQ</w:t>
      </w:r>
    </w:p>
    <w:p w14:paraId="71842229" w14:textId="529F1ACD" w:rsidR="002F4FFF" w:rsidRPr="00371A79" w:rsidRDefault="002231FE" w:rsidP="00371A79">
      <w:r>
        <w:tab/>
      </w:r>
      <w:r>
        <w:tab/>
      </w:r>
      <w:r>
        <w:tab/>
      </w:r>
      <w:r>
        <w:tab/>
      </w:r>
      <w:r>
        <w:tab/>
      </w:r>
      <w:r>
        <w:tab/>
      </w:r>
    </w:p>
    <w:sectPr w:rsidR="002F4FFF" w:rsidRPr="00371A79" w:rsidSect="007D338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959C" w14:textId="77777777" w:rsidR="003D1876" w:rsidRDefault="003D1876" w:rsidP="004901C8">
      <w:r>
        <w:separator/>
      </w:r>
    </w:p>
  </w:endnote>
  <w:endnote w:type="continuationSeparator" w:id="0">
    <w:p w14:paraId="78F724EB" w14:textId="77777777" w:rsidR="003D1876" w:rsidRDefault="003D1876" w:rsidP="0049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E811" w14:textId="77777777" w:rsidR="0072745E" w:rsidRDefault="0072745E" w:rsidP="006E4BCF">
    <w:pPr>
      <w:pStyle w:val="Footer"/>
      <w:jc w:val="center"/>
    </w:pPr>
    <w:r>
      <w:t xml:space="preserve"> </w:t>
    </w:r>
    <w:r w:rsidR="007836B0">
      <w:fldChar w:fldCharType="begin"/>
    </w:r>
    <w:r w:rsidR="007836B0">
      <w:instrText xml:space="preserve"> DOCPROPERTY "aliashHeaderFooter" \* MERGEFORMAT </w:instrText>
    </w:r>
    <w:r w:rsidR="007836B0">
      <w:fldChar w:fldCharType="separate"/>
    </w:r>
    <w:r w:rsidR="00E66653">
      <w:t>NOT PROTECTIVELY MARKED</w:t>
    </w:r>
    <w:r w:rsidR="007836B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2196" w14:textId="77777777" w:rsidR="0072745E" w:rsidRDefault="0072745E" w:rsidP="006E4BCF">
    <w:pPr>
      <w:pStyle w:val="Footer"/>
      <w:jc w:val="center"/>
    </w:pPr>
    <w:r>
      <w:t xml:space="preserve"> </w:t>
    </w:r>
    <w:r w:rsidR="007836B0">
      <w:fldChar w:fldCharType="begin"/>
    </w:r>
    <w:r w:rsidR="007836B0">
      <w:instrText xml:space="preserve"> DOCPROPERTY "aliashHeaderFooter" \* MERGEFORMAT </w:instrText>
    </w:r>
    <w:r w:rsidR="007836B0">
      <w:fldChar w:fldCharType="separate"/>
    </w:r>
    <w:r w:rsidR="00E66653">
      <w:t>NOT PROTECTIVELY MARKED</w:t>
    </w:r>
    <w:r w:rsidR="007836B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B565" w14:textId="77777777" w:rsidR="0072745E" w:rsidRDefault="0072745E" w:rsidP="006E4BCF">
    <w:pPr>
      <w:pStyle w:val="Footer"/>
      <w:jc w:val="center"/>
    </w:pPr>
    <w:r>
      <w:t xml:space="preserve"> </w:t>
    </w:r>
    <w:r w:rsidR="007836B0">
      <w:fldChar w:fldCharType="begin"/>
    </w:r>
    <w:r w:rsidR="007836B0">
      <w:instrText xml:space="preserve"> DOCPROPERTY "aliashHeaderFooter" \* MERGEFORMAT </w:instrText>
    </w:r>
    <w:r w:rsidR="007836B0">
      <w:fldChar w:fldCharType="separate"/>
    </w:r>
    <w:r w:rsidR="00E66653">
      <w:t>NOT PROTECTIVELY MARKED</w:t>
    </w:r>
    <w:r w:rsidR="007836B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C048" w14:textId="77777777" w:rsidR="003D1876" w:rsidRDefault="003D1876" w:rsidP="004901C8">
      <w:r>
        <w:separator/>
      </w:r>
    </w:p>
  </w:footnote>
  <w:footnote w:type="continuationSeparator" w:id="0">
    <w:p w14:paraId="37DE7235" w14:textId="77777777" w:rsidR="003D1876" w:rsidRDefault="003D1876" w:rsidP="0049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AB86" w14:textId="77777777" w:rsidR="0072745E" w:rsidRDefault="0072745E" w:rsidP="006E4BCF">
    <w:pPr>
      <w:pStyle w:val="Header"/>
      <w:jc w:val="center"/>
    </w:pPr>
    <w:r>
      <w:t xml:space="preserve"> </w:t>
    </w:r>
    <w:r w:rsidR="007836B0">
      <w:fldChar w:fldCharType="begin"/>
    </w:r>
    <w:r w:rsidR="007836B0">
      <w:instrText xml:space="preserve"> DOCPROPERTY "aliashHeaderFooter" \* MERGEFORMAT </w:instrText>
    </w:r>
    <w:r w:rsidR="007836B0">
      <w:fldChar w:fldCharType="separate"/>
    </w:r>
    <w:r w:rsidR="00E66653">
      <w:t>NOT PROTECTIVELY MARKED</w:t>
    </w:r>
    <w:r w:rsidR="007836B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39D3" w14:textId="3B50B84C" w:rsidR="0072745E" w:rsidRPr="00371A79" w:rsidRDefault="0072745E" w:rsidP="00371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FEA9" w14:textId="77777777" w:rsidR="0072745E" w:rsidRDefault="0072745E" w:rsidP="006E4BCF">
    <w:pPr>
      <w:pStyle w:val="Header"/>
      <w:jc w:val="center"/>
    </w:pPr>
    <w:r>
      <w:t xml:space="preserve"> </w:t>
    </w:r>
    <w:r w:rsidR="007836B0">
      <w:fldChar w:fldCharType="begin"/>
    </w:r>
    <w:r w:rsidR="007836B0">
      <w:instrText xml:space="preserve"> DOCPROPERTY "aliashHeaderFooter" \* MERGEFORMAT </w:instrText>
    </w:r>
    <w:r w:rsidR="007836B0">
      <w:fldChar w:fldCharType="separate"/>
    </w:r>
    <w:r w:rsidR="00E66653">
      <w:t>NOT PROTECTIVELY MARKED</w:t>
    </w:r>
    <w:r w:rsidR="007836B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791"/>
    <w:multiLevelType w:val="hybridMultilevel"/>
    <w:tmpl w:val="E5A810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526A11"/>
    <w:multiLevelType w:val="multilevel"/>
    <w:tmpl w:val="BDEA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9676B"/>
    <w:multiLevelType w:val="hybridMultilevel"/>
    <w:tmpl w:val="896EB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408D0"/>
    <w:multiLevelType w:val="multilevel"/>
    <w:tmpl w:val="979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54B55"/>
    <w:multiLevelType w:val="hybridMultilevel"/>
    <w:tmpl w:val="78D4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42D12"/>
    <w:multiLevelType w:val="multilevel"/>
    <w:tmpl w:val="A66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46A04"/>
    <w:multiLevelType w:val="hybridMultilevel"/>
    <w:tmpl w:val="B0B6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560D7"/>
    <w:multiLevelType w:val="multilevel"/>
    <w:tmpl w:val="B3A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44A31"/>
    <w:multiLevelType w:val="hybridMultilevel"/>
    <w:tmpl w:val="0756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42D6A"/>
    <w:multiLevelType w:val="hybridMultilevel"/>
    <w:tmpl w:val="FCF0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15034"/>
    <w:multiLevelType w:val="multilevel"/>
    <w:tmpl w:val="4E70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515700">
    <w:abstractNumId w:val="7"/>
  </w:num>
  <w:num w:numId="2" w16cid:durableId="1446457581">
    <w:abstractNumId w:val="3"/>
  </w:num>
  <w:num w:numId="3" w16cid:durableId="125201190">
    <w:abstractNumId w:val="5"/>
  </w:num>
  <w:num w:numId="4" w16cid:durableId="1156217368">
    <w:abstractNumId w:val="1"/>
  </w:num>
  <w:num w:numId="5" w16cid:durableId="905799012">
    <w:abstractNumId w:val="10"/>
  </w:num>
  <w:num w:numId="6" w16cid:durableId="1200585492">
    <w:abstractNumId w:val="0"/>
  </w:num>
  <w:num w:numId="7" w16cid:durableId="1970934255">
    <w:abstractNumId w:val="4"/>
  </w:num>
  <w:num w:numId="8" w16cid:durableId="1509171276">
    <w:abstractNumId w:val="2"/>
  </w:num>
  <w:num w:numId="9" w16cid:durableId="1551310275">
    <w:abstractNumId w:val="9"/>
  </w:num>
  <w:num w:numId="10" w16cid:durableId="1731414597">
    <w:abstractNumId w:val="6"/>
  </w:num>
  <w:num w:numId="11" w16cid:durableId="884174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C8"/>
    <w:rsid w:val="0001034B"/>
    <w:rsid w:val="00014475"/>
    <w:rsid w:val="0001635A"/>
    <w:rsid w:val="00017670"/>
    <w:rsid w:val="0003421D"/>
    <w:rsid w:val="00036DD8"/>
    <w:rsid w:val="00063B1B"/>
    <w:rsid w:val="00067081"/>
    <w:rsid w:val="00074CA6"/>
    <w:rsid w:val="000754B4"/>
    <w:rsid w:val="000755CC"/>
    <w:rsid w:val="000756DD"/>
    <w:rsid w:val="00083040"/>
    <w:rsid w:val="00092E01"/>
    <w:rsid w:val="00096F76"/>
    <w:rsid w:val="000A44F3"/>
    <w:rsid w:val="000B4035"/>
    <w:rsid w:val="000D4FA7"/>
    <w:rsid w:val="000E0514"/>
    <w:rsid w:val="000F2D24"/>
    <w:rsid w:val="00134392"/>
    <w:rsid w:val="00156A92"/>
    <w:rsid w:val="00171FBE"/>
    <w:rsid w:val="00192A38"/>
    <w:rsid w:val="001A4BDB"/>
    <w:rsid w:val="001B52A8"/>
    <w:rsid w:val="001D5393"/>
    <w:rsid w:val="001E2178"/>
    <w:rsid w:val="001E2858"/>
    <w:rsid w:val="001E4279"/>
    <w:rsid w:val="001E4C0E"/>
    <w:rsid w:val="001E50C1"/>
    <w:rsid w:val="002061D0"/>
    <w:rsid w:val="00216191"/>
    <w:rsid w:val="00220EDA"/>
    <w:rsid w:val="002231FE"/>
    <w:rsid w:val="002329A0"/>
    <w:rsid w:val="00247F72"/>
    <w:rsid w:val="0025732C"/>
    <w:rsid w:val="00271327"/>
    <w:rsid w:val="00286E86"/>
    <w:rsid w:val="00291BE6"/>
    <w:rsid w:val="002B652B"/>
    <w:rsid w:val="002C0874"/>
    <w:rsid w:val="002D58E5"/>
    <w:rsid w:val="002E6833"/>
    <w:rsid w:val="002F4FFF"/>
    <w:rsid w:val="002F7D46"/>
    <w:rsid w:val="00322FF2"/>
    <w:rsid w:val="00326F28"/>
    <w:rsid w:val="003659B6"/>
    <w:rsid w:val="00371A79"/>
    <w:rsid w:val="003762FA"/>
    <w:rsid w:val="00383A20"/>
    <w:rsid w:val="003866BF"/>
    <w:rsid w:val="003A3B04"/>
    <w:rsid w:val="003A5A58"/>
    <w:rsid w:val="003A7FE8"/>
    <w:rsid w:val="003C1543"/>
    <w:rsid w:val="003C5A00"/>
    <w:rsid w:val="003D1876"/>
    <w:rsid w:val="003D2F0E"/>
    <w:rsid w:val="003D3C03"/>
    <w:rsid w:val="003E6154"/>
    <w:rsid w:val="004006F0"/>
    <w:rsid w:val="00402CF9"/>
    <w:rsid w:val="00402E67"/>
    <w:rsid w:val="004051AE"/>
    <w:rsid w:val="00415A80"/>
    <w:rsid w:val="00421AB0"/>
    <w:rsid w:val="0042548D"/>
    <w:rsid w:val="004443A7"/>
    <w:rsid w:val="00460028"/>
    <w:rsid w:val="00481B55"/>
    <w:rsid w:val="0048763A"/>
    <w:rsid w:val="004901C8"/>
    <w:rsid w:val="004A660C"/>
    <w:rsid w:val="004F4096"/>
    <w:rsid w:val="004F4ADB"/>
    <w:rsid w:val="0050117D"/>
    <w:rsid w:val="00506D90"/>
    <w:rsid w:val="00512443"/>
    <w:rsid w:val="00530F07"/>
    <w:rsid w:val="00546A30"/>
    <w:rsid w:val="0058021F"/>
    <w:rsid w:val="005873EB"/>
    <w:rsid w:val="0059177F"/>
    <w:rsid w:val="005A1CA2"/>
    <w:rsid w:val="005A5E5B"/>
    <w:rsid w:val="005A7AF9"/>
    <w:rsid w:val="005B4B08"/>
    <w:rsid w:val="005C5863"/>
    <w:rsid w:val="005C7B9E"/>
    <w:rsid w:val="005C7D81"/>
    <w:rsid w:val="006033A7"/>
    <w:rsid w:val="00606515"/>
    <w:rsid w:val="006124F8"/>
    <w:rsid w:val="0061322C"/>
    <w:rsid w:val="006227C8"/>
    <w:rsid w:val="0064782F"/>
    <w:rsid w:val="006558AF"/>
    <w:rsid w:val="00674424"/>
    <w:rsid w:val="00694D20"/>
    <w:rsid w:val="006D01B6"/>
    <w:rsid w:val="006D0554"/>
    <w:rsid w:val="006D6934"/>
    <w:rsid w:val="006E08C4"/>
    <w:rsid w:val="006E3A20"/>
    <w:rsid w:val="006E4BCF"/>
    <w:rsid w:val="006F392C"/>
    <w:rsid w:val="006F4DF7"/>
    <w:rsid w:val="00711C0B"/>
    <w:rsid w:val="0071700D"/>
    <w:rsid w:val="0072573A"/>
    <w:rsid w:val="0072745E"/>
    <w:rsid w:val="00730374"/>
    <w:rsid w:val="00752281"/>
    <w:rsid w:val="00755B75"/>
    <w:rsid w:val="00775368"/>
    <w:rsid w:val="007836B0"/>
    <w:rsid w:val="00791004"/>
    <w:rsid w:val="0079634D"/>
    <w:rsid w:val="00796EDE"/>
    <w:rsid w:val="007D2D12"/>
    <w:rsid w:val="007D3383"/>
    <w:rsid w:val="007D5786"/>
    <w:rsid w:val="007D69A6"/>
    <w:rsid w:val="007E2B7E"/>
    <w:rsid w:val="007F5E24"/>
    <w:rsid w:val="00805BA4"/>
    <w:rsid w:val="00833386"/>
    <w:rsid w:val="0083469E"/>
    <w:rsid w:val="008433E2"/>
    <w:rsid w:val="0085648A"/>
    <w:rsid w:val="00876EEA"/>
    <w:rsid w:val="00891639"/>
    <w:rsid w:val="008A1319"/>
    <w:rsid w:val="008A2AE8"/>
    <w:rsid w:val="008B7F9D"/>
    <w:rsid w:val="008D2005"/>
    <w:rsid w:val="008E1EAF"/>
    <w:rsid w:val="008E5173"/>
    <w:rsid w:val="008E75BC"/>
    <w:rsid w:val="008F1921"/>
    <w:rsid w:val="0092169A"/>
    <w:rsid w:val="00923582"/>
    <w:rsid w:val="00931599"/>
    <w:rsid w:val="00937E2B"/>
    <w:rsid w:val="0094145F"/>
    <w:rsid w:val="00944932"/>
    <w:rsid w:val="00946DE0"/>
    <w:rsid w:val="00950BCB"/>
    <w:rsid w:val="009645B0"/>
    <w:rsid w:val="00974780"/>
    <w:rsid w:val="00981534"/>
    <w:rsid w:val="00984D94"/>
    <w:rsid w:val="009913FD"/>
    <w:rsid w:val="009C2333"/>
    <w:rsid w:val="009D1327"/>
    <w:rsid w:val="009D6CEB"/>
    <w:rsid w:val="009E510F"/>
    <w:rsid w:val="00A3535B"/>
    <w:rsid w:val="00A44ECE"/>
    <w:rsid w:val="00A479B3"/>
    <w:rsid w:val="00A47C67"/>
    <w:rsid w:val="00A5290D"/>
    <w:rsid w:val="00A55F64"/>
    <w:rsid w:val="00A60AF4"/>
    <w:rsid w:val="00A65DC0"/>
    <w:rsid w:val="00A701E6"/>
    <w:rsid w:val="00A72D8A"/>
    <w:rsid w:val="00A72DF8"/>
    <w:rsid w:val="00A95F12"/>
    <w:rsid w:val="00AB1A1D"/>
    <w:rsid w:val="00AC2F98"/>
    <w:rsid w:val="00AD48A4"/>
    <w:rsid w:val="00AE543D"/>
    <w:rsid w:val="00AF2F6E"/>
    <w:rsid w:val="00AF3A55"/>
    <w:rsid w:val="00AF51A1"/>
    <w:rsid w:val="00B24093"/>
    <w:rsid w:val="00B30255"/>
    <w:rsid w:val="00B36DB3"/>
    <w:rsid w:val="00B4161A"/>
    <w:rsid w:val="00B65553"/>
    <w:rsid w:val="00B70F02"/>
    <w:rsid w:val="00B7557A"/>
    <w:rsid w:val="00B94DBD"/>
    <w:rsid w:val="00BA0222"/>
    <w:rsid w:val="00BD0101"/>
    <w:rsid w:val="00BF454F"/>
    <w:rsid w:val="00BF5487"/>
    <w:rsid w:val="00C00A43"/>
    <w:rsid w:val="00C039C6"/>
    <w:rsid w:val="00C07226"/>
    <w:rsid w:val="00C11E16"/>
    <w:rsid w:val="00C4006C"/>
    <w:rsid w:val="00C4357F"/>
    <w:rsid w:val="00C95631"/>
    <w:rsid w:val="00C97CA2"/>
    <w:rsid w:val="00CA1948"/>
    <w:rsid w:val="00CA33DD"/>
    <w:rsid w:val="00CA5496"/>
    <w:rsid w:val="00CB6751"/>
    <w:rsid w:val="00CC60C8"/>
    <w:rsid w:val="00CC7F9B"/>
    <w:rsid w:val="00CD6794"/>
    <w:rsid w:val="00CD6E11"/>
    <w:rsid w:val="00CE136E"/>
    <w:rsid w:val="00CF1E2A"/>
    <w:rsid w:val="00D02109"/>
    <w:rsid w:val="00D0314B"/>
    <w:rsid w:val="00D16E61"/>
    <w:rsid w:val="00D17E9D"/>
    <w:rsid w:val="00D30A14"/>
    <w:rsid w:val="00D37606"/>
    <w:rsid w:val="00D4095A"/>
    <w:rsid w:val="00D63F6D"/>
    <w:rsid w:val="00D74E7C"/>
    <w:rsid w:val="00D77083"/>
    <w:rsid w:val="00D821CF"/>
    <w:rsid w:val="00D85A6D"/>
    <w:rsid w:val="00D91ED0"/>
    <w:rsid w:val="00D95F68"/>
    <w:rsid w:val="00DB281F"/>
    <w:rsid w:val="00DC0E85"/>
    <w:rsid w:val="00DE3EF9"/>
    <w:rsid w:val="00DE59F9"/>
    <w:rsid w:val="00DE6C66"/>
    <w:rsid w:val="00DF495E"/>
    <w:rsid w:val="00DF5F21"/>
    <w:rsid w:val="00E0074F"/>
    <w:rsid w:val="00E23843"/>
    <w:rsid w:val="00E23FDC"/>
    <w:rsid w:val="00E243DB"/>
    <w:rsid w:val="00E44384"/>
    <w:rsid w:val="00E5294C"/>
    <w:rsid w:val="00E64151"/>
    <w:rsid w:val="00E66653"/>
    <w:rsid w:val="00E815A6"/>
    <w:rsid w:val="00E81629"/>
    <w:rsid w:val="00E97896"/>
    <w:rsid w:val="00EA03DB"/>
    <w:rsid w:val="00EC059E"/>
    <w:rsid w:val="00EC195B"/>
    <w:rsid w:val="00EC353E"/>
    <w:rsid w:val="00EC5C58"/>
    <w:rsid w:val="00ED49C6"/>
    <w:rsid w:val="00ED53AB"/>
    <w:rsid w:val="00ED7F7F"/>
    <w:rsid w:val="00EE2628"/>
    <w:rsid w:val="00F0157A"/>
    <w:rsid w:val="00F1087D"/>
    <w:rsid w:val="00F13664"/>
    <w:rsid w:val="00F21F49"/>
    <w:rsid w:val="00F253D2"/>
    <w:rsid w:val="00F27415"/>
    <w:rsid w:val="00F33938"/>
    <w:rsid w:val="00F44CC8"/>
    <w:rsid w:val="00F51CB7"/>
    <w:rsid w:val="00F61998"/>
    <w:rsid w:val="00F62988"/>
    <w:rsid w:val="00F85903"/>
    <w:rsid w:val="00F871FA"/>
    <w:rsid w:val="00F97E4A"/>
    <w:rsid w:val="00FA4216"/>
    <w:rsid w:val="00FA7960"/>
    <w:rsid w:val="00FB3D23"/>
    <w:rsid w:val="00FF5F0D"/>
    <w:rsid w:val="00FF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9DF7"/>
  <w15:docId w15:val="{BBBD9354-E7C5-43A4-80E2-F00B71B6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hanging="64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83"/>
  </w:style>
  <w:style w:type="paragraph" w:styleId="Heading1">
    <w:name w:val="heading 1"/>
    <w:basedOn w:val="Normal"/>
    <w:link w:val="Heading1Char"/>
    <w:uiPriority w:val="9"/>
    <w:qFormat/>
    <w:rsid w:val="004901C8"/>
    <w:pPr>
      <w:spacing w:before="100" w:beforeAutospacing="1" w:after="100" w:afterAutospacing="1"/>
      <w:ind w:firstLine="0"/>
      <w:jc w:val="left"/>
      <w:outlineLvl w:val="0"/>
    </w:pPr>
    <w:rPr>
      <w:rFonts w:ascii="Times New Roman" w:eastAsia="Times New Roman" w:hAnsi="Times New Roman" w:cs="Times New Roman"/>
      <w:b/>
      <w:bCs/>
      <w:color w:val="245073"/>
      <w:kern w:val="36"/>
      <w:sz w:val="33"/>
      <w:szCs w:val="33"/>
      <w:lang w:eastAsia="en-GB"/>
    </w:rPr>
  </w:style>
  <w:style w:type="paragraph" w:styleId="Heading3">
    <w:name w:val="heading 3"/>
    <w:basedOn w:val="Normal"/>
    <w:link w:val="Heading3Char"/>
    <w:uiPriority w:val="9"/>
    <w:qFormat/>
    <w:rsid w:val="004901C8"/>
    <w:pPr>
      <w:spacing w:before="100" w:beforeAutospacing="1" w:after="100" w:afterAutospacing="1"/>
      <w:ind w:firstLine="0"/>
      <w:jc w:val="left"/>
      <w:outlineLvl w:val="2"/>
    </w:pPr>
    <w:rPr>
      <w:rFonts w:ascii="Times New Roman" w:eastAsia="Times New Roman" w:hAnsi="Times New Roman"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01C8"/>
    <w:pPr>
      <w:tabs>
        <w:tab w:val="center" w:pos="4513"/>
        <w:tab w:val="right" w:pos="9026"/>
      </w:tabs>
    </w:pPr>
  </w:style>
  <w:style w:type="character" w:customStyle="1" w:styleId="HeaderChar">
    <w:name w:val="Header Char"/>
    <w:basedOn w:val="DefaultParagraphFont"/>
    <w:link w:val="Header"/>
    <w:uiPriority w:val="99"/>
    <w:semiHidden/>
    <w:rsid w:val="004901C8"/>
  </w:style>
  <w:style w:type="paragraph" w:styleId="Footer">
    <w:name w:val="footer"/>
    <w:basedOn w:val="Normal"/>
    <w:link w:val="FooterChar"/>
    <w:uiPriority w:val="99"/>
    <w:semiHidden/>
    <w:unhideWhenUsed/>
    <w:rsid w:val="004901C8"/>
    <w:pPr>
      <w:tabs>
        <w:tab w:val="center" w:pos="4513"/>
        <w:tab w:val="right" w:pos="9026"/>
      </w:tabs>
    </w:pPr>
  </w:style>
  <w:style w:type="character" w:customStyle="1" w:styleId="FooterChar">
    <w:name w:val="Footer Char"/>
    <w:basedOn w:val="DefaultParagraphFont"/>
    <w:link w:val="Footer"/>
    <w:uiPriority w:val="99"/>
    <w:semiHidden/>
    <w:rsid w:val="004901C8"/>
  </w:style>
  <w:style w:type="character" w:customStyle="1" w:styleId="Heading1Char">
    <w:name w:val="Heading 1 Char"/>
    <w:basedOn w:val="DefaultParagraphFont"/>
    <w:link w:val="Heading1"/>
    <w:uiPriority w:val="9"/>
    <w:rsid w:val="004901C8"/>
    <w:rPr>
      <w:rFonts w:ascii="Times New Roman" w:eastAsia="Times New Roman" w:hAnsi="Times New Roman" w:cs="Times New Roman"/>
      <w:b/>
      <w:bCs/>
      <w:color w:val="245073"/>
      <w:kern w:val="36"/>
      <w:sz w:val="33"/>
      <w:szCs w:val="33"/>
      <w:lang w:eastAsia="en-GB"/>
    </w:rPr>
  </w:style>
  <w:style w:type="character" w:customStyle="1" w:styleId="Heading3Char">
    <w:name w:val="Heading 3 Char"/>
    <w:basedOn w:val="DefaultParagraphFont"/>
    <w:link w:val="Heading3"/>
    <w:uiPriority w:val="9"/>
    <w:rsid w:val="004901C8"/>
    <w:rPr>
      <w:rFonts w:ascii="Times New Roman" w:eastAsia="Times New Roman" w:hAnsi="Times New Roman" w:cs="Times New Roman"/>
      <w:b/>
      <w:bCs/>
      <w:color w:val="000000"/>
      <w:sz w:val="24"/>
      <w:szCs w:val="24"/>
      <w:lang w:eastAsia="en-GB"/>
    </w:rPr>
  </w:style>
  <w:style w:type="character" w:styleId="Hyperlink">
    <w:name w:val="Hyperlink"/>
    <w:basedOn w:val="DefaultParagraphFont"/>
    <w:uiPriority w:val="99"/>
    <w:unhideWhenUsed/>
    <w:rsid w:val="004901C8"/>
    <w:rPr>
      <w:strike w:val="0"/>
      <w:dstrike w:val="0"/>
      <w:color w:val="1F71B9"/>
      <w:u w:val="none"/>
      <w:effect w:val="none"/>
    </w:rPr>
  </w:style>
  <w:style w:type="character" w:styleId="Strong">
    <w:name w:val="Strong"/>
    <w:basedOn w:val="DefaultParagraphFont"/>
    <w:uiPriority w:val="22"/>
    <w:qFormat/>
    <w:rsid w:val="004901C8"/>
    <w:rPr>
      <w:b/>
      <w:bCs/>
    </w:rPr>
  </w:style>
  <w:style w:type="paragraph" w:styleId="NormalWeb">
    <w:name w:val="Normal (Web)"/>
    <w:basedOn w:val="Normal"/>
    <w:uiPriority w:val="99"/>
    <w:semiHidden/>
    <w:unhideWhenUsed/>
    <w:rsid w:val="004901C8"/>
    <w:pPr>
      <w:spacing w:before="120" w:after="120"/>
      <w:ind w:firstLine="0"/>
      <w:jc w:val="left"/>
    </w:pPr>
    <w:rPr>
      <w:rFonts w:ascii="Times New Roman" w:eastAsia="Times New Roman" w:hAnsi="Times New Roman" w:cs="Times New Roman"/>
      <w:sz w:val="24"/>
      <w:szCs w:val="24"/>
      <w:lang w:eastAsia="en-GB"/>
    </w:rPr>
  </w:style>
  <w:style w:type="character" w:customStyle="1" w:styleId="underline">
    <w:name w:val="underline"/>
    <w:basedOn w:val="DefaultParagraphFont"/>
    <w:rsid w:val="004901C8"/>
  </w:style>
  <w:style w:type="paragraph" w:styleId="BalloonText">
    <w:name w:val="Balloon Text"/>
    <w:basedOn w:val="Normal"/>
    <w:link w:val="BalloonTextChar"/>
    <w:uiPriority w:val="99"/>
    <w:semiHidden/>
    <w:unhideWhenUsed/>
    <w:rsid w:val="004901C8"/>
    <w:rPr>
      <w:rFonts w:ascii="Tahoma" w:hAnsi="Tahoma" w:cs="Tahoma"/>
      <w:sz w:val="16"/>
      <w:szCs w:val="16"/>
    </w:rPr>
  </w:style>
  <w:style w:type="character" w:customStyle="1" w:styleId="BalloonTextChar">
    <w:name w:val="Balloon Text Char"/>
    <w:basedOn w:val="DefaultParagraphFont"/>
    <w:link w:val="BalloonText"/>
    <w:uiPriority w:val="99"/>
    <w:semiHidden/>
    <w:rsid w:val="004901C8"/>
    <w:rPr>
      <w:rFonts w:ascii="Tahoma" w:hAnsi="Tahoma" w:cs="Tahoma"/>
      <w:sz w:val="16"/>
      <w:szCs w:val="16"/>
    </w:rPr>
  </w:style>
  <w:style w:type="paragraph" w:styleId="ListParagraph">
    <w:name w:val="List Paragraph"/>
    <w:basedOn w:val="Normal"/>
    <w:uiPriority w:val="34"/>
    <w:qFormat/>
    <w:rsid w:val="002F4FFF"/>
    <w:pPr>
      <w:ind w:left="720"/>
      <w:contextualSpacing/>
    </w:pPr>
  </w:style>
  <w:style w:type="character" w:styleId="FollowedHyperlink">
    <w:name w:val="FollowedHyperlink"/>
    <w:basedOn w:val="DefaultParagraphFont"/>
    <w:uiPriority w:val="99"/>
    <w:semiHidden/>
    <w:unhideWhenUsed/>
    <w:rsid w:val="00711C0B"/>
    <w:rPr>
      <w:color w:val="800080" w:themeColor="followedHyperlink"/>
      <w:u w:val="single"/>
    </w:rPr>
  </w:style>
  <w:style w:type="character" w:styleId="UnresolvedMention">
    <w:name w:val="Unresolved Mention"/>
    <w:basedOn w:val="DefaultParagraphFont"/>
    <w:uiPriority w:val="99"/>
    <w:semiHidden/>
    <w:unhideWhenUsed/>
    <w:rsid w:val="002D5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9980">
      <w:bodyDiv w:val="1"/>
      <w:marLeft w:val="0"/>
      <w:marRight w:val="0"/>
      <w:marTop w:val="0"/>
      <w:marBottom w:val="0"/>
      <w:divBdr>
        <w:top w:val="none" w:sz="0" w:space="0" w:color="auto"/>
        <w:left w:val="none" w:sz="0" w:space="0" w:color="auto"/>
        <w:bottom w:val="none" w:sz="0" w:space="0" w:color="auto"/>
        <w:right w:val="none" w:sz="0" w:space="0" w:color="auto"/>
      </w:divBdr>
      <w:divsChild>
        <w:div w:id="2096441212">
          <w:marLeft w:val="0"/>
          <w:marRight w:val="0"/>
          <w:marTop w:val="0"/>
          <w:marBottom w:val="0"/>
          <w:divBdr>
            <w:top w:val="none" w:sz="0" w:space="0" w:color="auto"/>
            <w:left w:val="none" w:sz="0" w:space="0" w:color="auto"/>
            <w:bottom w:val="none" w:sz="0" w:space="0" w:color="auto"/>
            <w:right w:val="none" w:sz="0" w:space="0" w:color="auto"/>
          </w:divBdr>
          <w:divsChild>
            <w:div w:id="1728528592">
              <w:marLeft w:val="0"/>
              <w:marRight w:val="0"/>
              <w:marTop w:val="0"/>
              <w:marBottom w:val="0"/>
              <w:divBdr>
                <w:top w:val="none" w:sz="0" w:space="0" w:color="auto"/>
                <w:left w:val="none" w:sz="0" w:space="0" w:color="auto"/>
                <w:bottom w:val="none" w:sz="0" w:space="0" w:color="auto"/>
                <w:right w:val="none" w:sz="0" w:space="0" w:color="auto"/>
              </w:divBdr>
            </w:div>
            <w:div w:id="365329970">
              <w:marLeft w:val="0"/>
              <w:marRight w:val="0"/>
              <w:marTop w:val="0"/>
              <w:marBottom w:val="0"/>
              <w:divBdr>
                <w:top w:val="none" w:sz="0" w:space="0" w:color="auto"/>
                <w:left w:val="none" w:sz="0" w:space="0" w:color="auto"/>
                <w:bottom w:val="none" w:sz="0" w:space="0" w:color="auto"/>
                <w:right w:val="single" w:sz="6" w:space="0" w:color="CCCCCC"/>
              </w:divBdr>
            </w:div>
          </w:divsChild>
        </w:div>
        <w:div w:id="1702632297">
          <w:marLeft w:val="0"/>
          <w:marRight w:val="0"/>
          <w:marTop w:val="0"/>
          <w:marBottom w:val="0"/>
          <w:divBdr>
            <w:top w:val="none" w:sz="0" w:space="0" w:color="auto"/>
            <w:left w:val="none" w:sz="0" w:space="0" w:color="auto"/>
            <w:bottom w:val="none" w:sz="0" w:space="0" w:color="auto"/>
            <w:right w:val="none" w:sz="0" w:space="0" w:color="auto"/>
          </w:divBdr>
          <w:divsChild>
            <w:div w:id="342391746">
              <w:marLeft w:val="0"/>
              <w:marRight w:val="0"/>
              <w:marTop w:val="0"/>
              <w:marBottom w:val="0"/>
              <w:divBdr>
                <w:top w:val="none" w:sz="0" w:space="0" w:color="auto"/>
                <w:left w:val="none" w:sz="0" w:space="0" w:color="auto"/>
                <w:bottom w:val="none" w:sz="0" w:space="0" w:color="auto"/>
                <w:right w:val="none" w:sz="0" w:space="0" w:color="auto"/>
              </w:divBdr>
              <w:divsChild>
                <w:div w:id="1025130158">
                  <w:marLeft w:val="150"/>
                  <w:marRight w:val="150"/>
                  <w:marTop w:val="0"/>
                  <w:marBottom w:val="0"/>
                  <w:divBdr>
                    <w:top w:val="none" w:sz="0" w:space="0" w:color="auto"/>
                    <w:left w:val="none" w:sz="0" w:space="0" w:color="auto"/>
                    <w:bottom w:val="none" w:sz="0" w:space="0" w:color="auto"/>
                    <w:right w:val="none" w:sz="0" w:space="0" w:color="auto"/>
                  </w:divBdr>
                  <w:divsChild>
                    <w:div w:id="2081441869">
                      <w:marLeft w:val="150"/>
                      <w:marRight w:val="150"/>
                      <w:marTop w:val="0"/>
                      <w:marBottom w:val="0"/>
                      <w:divBdr>
                        <w:top w:val="none" w:sz="0" w:space="0" w:color="auto"/>
                        <w:left w:val="none" w:sz="0" w:space="0" w:color="auto"/>
                        <w:bottom w:val="none" w:sz="0" w:space="0" w:color="auto"/>
                        <w:right w:val="none" w:sz="0" w:space="0" w:color="auto"/>
                      </w:divBdr>
                    </w:div>
                    <w:div w:id="1120756661">
                      <w:marLeft w:val="150"/>
                      <w:marRight w:val="150"/>
                      <w:marTop w:val="0"/>
                      <w:marBottom w:val="0"/>
                      <w:divBdr>
                        <w:top w:val="none" w:sz="0" w:space="0" w:color="auto"/>
                        <w:left w:val="none" w:sz="0" w:space="0" w:color="auto"/>
                        <w:bottom w:val="none" w:sz="0" w:space="0" w:color="auto"/>
                        <w:right w:val="none" w:sz="0" w:space="0" w:color="auto"/>
                      </w:divBdr>
                    </w:div>
                  </w:divsChild>
                </w:div>
                <w:div w:id="1333682684">
                  <w:marLeft w:val="150"/>
                  <w:marRight w:val="150"/>
                  <w:marTop w:val="0"/>
                  <w:marBottom w:val="0"/>
                  <w:divBdr>
                    <w:top w:val="none" w:sz="0" w:space="0" w:color="auto"/>
                    <w:left w:val="none" w:sz="0" w:space="0" w:color="auto"/>
                    <w:bottom w:val="none" w:sz="0" w:space="0" w:color="auto"/>
                    <w:right w:val="none" w:sz="0" w:space="0" w:color="auto"/>
                  </w:divBdr>
                  <w:divsChild>
                    <w:div w:id="628323852">
                      <w:marLeft w:val="150"/>
                      <w:marRight w:val="150"/>
                      <w:marTop w:val="0"/>
                      <w:marBottom w:val="0"/>
                      <w:divBdr>
                        <w:top w:val="none" w:sz="0" w:space="0" w:color="auto"/>
                        <w:left w:val="none" w:sz="0" w:space="0" w:color="auto"/>
                        <w:bottom w:val="none" w:sz="0" w:space="0" w:color="auto"/>
                        <w:right w:val="none" w:sz="0" w:space="0" w:color="auto"/>
                      </w:divBdr>
                      <w:divsChild>
                        <w:div w:id="352463999">
                          <w:marLeft w:val="0"/>
                          <w:marRight w:val="0"/>
                          <w:marTop w:val="0"/>
                          <w:marBottom w:val="0"/>
                          <w:divBdr>
                            <w:top w:val="none" w:sz="0" w:space="0" w:color="auto"/>
                            <w:left w:val="none" w:sz="0" w:space="0" w:color="auto"/>
                            <w:bottom w:val="none" w:sz="0" w:space="0" w:color="auto"/>
                            <w:right w:val="none" w:sz="0" w:space="0" w:color="auto"/>
                          </w:divBdr>
                          <w:divsChild>
                            <w:div w:id="999892014">
                              <w:marLeft w:val="150"/>
                              <w:marRight w:val="150"/>
                              <w:marTop w:val="0"/>
                              <w:marBottom w:val="0"/>
                              <w:divBdr>
                                <w:top w:val="none" w:sz="0" w:space="0" w:color="auto"/>
                                <w:left w:val="none" w:sz="0" w:space="0" w:color="auto"/>
                                <w:bottom w:val="none" w:sz="0" w:space="0" w:color="auto"/>
                                <w:right w:val="none" w:sz="0" w:space="0" w:color="auto"/>
                              </w:divBdr>
                              <w:divsChild>
                                <w:div w:id="1173106772">
                                  <w:marLeft w:val="0"/>
                                  <w:marRight w:val="0"/>
                                  <w:marTop w:val="0"/>
                                  <w:marBottom w:val="0"/>
                                  <w:divBdr>
                                    <w:top w:val="none" w:sz="0" w:space="0" w:color="auto"/>
                                    <w:left w:val="none" w:sz="0" w:space="0" w:color="auto"/>
                                    <w:bottom w:val="none" w:sz="0" w:space="0" w:color="auto"/>
                                    <w:right w:val="none" w:sz="0" w:space="0" w:color="auto"/>
                                  </w:divBdr>
                                </w:div>
                                <w:div w:id="340855219">
                                  <w:marLeft w:val="0"/>
                                  <w:marRight w:val="0"/>
                                  <w:marTop w:val="0"/>
                                  <w:marBottom w:val="0"/>
                                  <w:divBdr>
                                    <w:top w:val="none" w:sz="0" w:space="0" w:color="auto"/>
                                    <w:left w:val="none" w:sz="0" w:space="0" w:color="auto"/>
                                    <w:bottom w:val="none" w:sz="0" w:space="0" w:color="auto"/>
                                    <w:right w:val="none" w:sz="0" w:space="0" w:color="auto"/>
                                  </w:divBdr>
                                </w:div>
                                <w:div w:id="447699112">
                                  <w:marLeft w:val="0"/>
                                  <w:marRight w:val="0"/>
                                  <w:marTop w:val="0"/>
                                  <w:marBottom w:val="0"/>
                                  <w:divBdr>
                                    <w:top w:val="none" w:sz="0" w:space="0" w:color="auto"/>
                                    <w:left w:val="none" w:sz="0" w:space="0" w:color="auto"/>
                                    <w:bottom w:val="none" w:sz="0" w:space="0" w:color="auto"/>
                                    <w:right w:val="none" w:sz="0" w:space="0" w:color="auto"/>
                                  </w:divBdr>
                                </w:div>
                                <w:div w:id="680618617">
                                  <w:marLeft w:val="0"/>
                                  <w:marRight w:val="0"/>
                                  <w:marTop w:val="0"/>
                                  <w:marBottom w:val="0"/>
                                  <w:divBdr>
                                    <w:top w:val="none" w:sz="0" w:space="0" w:color="auto"/>
                                    <w:left w:val="none" w:sz="0" w:space="0" w:color="auto"/>
                                    <w:bottom w:val="none" w:sz="0" w:space="0" w:color="auto"/>
                                    <w:right w:val="none" w:sz="0" w:space="0" w:color="auto"/>
                                  </w:divBdr>
                                </w:div>
                                <w:div w:id="1215970268">
                                  <w:marLeft w:val="0"/>
                                  <w:marRight w:val="0"/>
                                  <w:marTop w:val="0"/>
                                  <w:marBottom w:val="0"/>
                                  <w:divBdr>
                                    <w:top w:val="none" w:sz="0" w:space="0" w:color="auto"/>
                                    <w:left w:val="none" w:sz="0" w:space="0" w:color="auto"/>
                                    <w:bottom w:val="none" w:sz="0" w:space="0" w:color="auto"/>
                                    <w:right w:val="none" w:sz="0" w:space="0" w:color="auto"/>
                                  </w:divBdr>
                                </w:div>
                                <w:div w:id="711884514">
                                  <w:marLeft w:val="0"/>
                                  <w:marRight w:val="0"/>
                                  <w:marTop w:val="0"/>
                                  <w:marBottom w:val="0"/>
                                  <w:divBdr>
                                    <w:top w:val="none" w:sz="0" w:space="0" w:color="auto"/>
                                    <w:left w:val="none" w:sz="0" w:space="0" w:color="auto"/>
                                    <w:bottom w:val="none" w:sz="0" w:space="0" w:color="auto"/>
                                    <w:right w:val="none" w:sz="0" w:space="0" w:color="auto"/>
                                  </w:divBdr>
                                </w:div>
                                <w:div w:id="1348485198">
                                  <w:marLeft w:val="0"/>
                                  <w:marRight w:val="0"/>
                                  <w:marTop w:val="0"/>
                                  <w:marBottom w:val="0"/>
                                  <w:divBdr>
                                    <w:top w:val="none" w:sz="0" w:space="0" w:color="auto"/>
                                    <w:left w:val="none" w:sz="0" w:space="0" w:color="auto"/>
                                    <w:bottom w:val="none" w:sz="0" w:space="0" w:color="auto"/>
                                    <w:right w:val="none" w:sz="0" w:space="0" w:color="auto"/>
                                  </w:divBdr>
                                </w:div>
                                <w:div w:id="228660521">
                                  <w:marLeft w:val="0"/>
                                  <w:marRight w:val="0"/>
                                  <w:marTop w:val="0"/>
                                  <w:marBottom w:val="0"/>
                                  <w:divBdr>
                                    <w:top w:val="none" w:sz="0" w:space="0" w:color="auto"/>
                                    <w:left w:val="none" w:sz="0" w:space="0" w:color="auto"/>
                                    <w:bottom w:val="none" w:sz="0" w:space="0" w:color="auto"/>
                                    <w:right w:val="none" w:sz="0" w:space="0" w:color="auto"/>
                                  </w:divBdr>
                                </w:div>
                                <w:div w:id="1336148585">
                                  <w:marLeft w:val="0"/>
                                  <w:marRight w:val="0"/>
                                  <w:marTop w:val="0"/>
                                  <w:marBottom w:val="0"/>
                                  <w:divBdr>
                                    <w:top w:val="none" w:sz="0" w:space="0" w:color="auto"/>
                                    <w:left w:val="none" w:sz="0" w:space="0" w:color="auto"/>
                                    <w:bottom w:val="none" w:sz="0" w:space="0" w:color="auto"/>
                                    <w:right w:val="none" w:sz="0" w:space="0" w:color="auto"/>
                                  </w:divBdr>
                                </w:div>
                                <w:div w:id="711076696">
                                  <w:marLeft w:val="0"/>
                                  <w:marRight w:val="0"/>
                                  <w:marTop w:val="0"/>
                                  <w:marBottom w:val="0"/>
                                  <w:divBdr>
                                    <w:top w:val="none" w:sz="0" w:space="0" w:color="auto"/>
                                    <w:left w:val="none" w:sz="0" w:space="0" w:color="auto"/>
                                    <w:bottom w:val="none" w:sz="0" w:space="0" w:color="auto"/>
                                    <w:right w:val="none" w:sz="0" w:space="0" w:color="auto"/>
                                  </w:divBdr>
                                </w:div>
                                <w:div w:id="18017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yorkshire-ca.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o.org.uk/code-audit-practice/wp-content/uploads/sites/29/2015/03/Council-accounts-a-guide-to-your-right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outhyorkshire-ca.gov.uk/complaints-proced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thyorkshire.police.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FB5079C93704C9CD56F1F94D3A5CE" ma:contentTypeVersion="15" ma:contentTypeDescription="Create a new document." ma:contentTypeScope="" ma:versionID="e1b0f657b8fc1fc7a71c0dbfd57c819d">
  <xsd:schema xmlns:xsd="http://www.w3.org/2001/XMLSchema" xmlns:xs="http://www.w3.org/2001/XMLSchema" xmlns:p="http://schemas.microsoft.com/office/2006/metadata/properties" xmlns:ns2="b515007f-cccc-481b-8367-6fa23c5a8874" xmlns:ns3="8a762ce8-9fc5-45a2-a416-3dba50819f6c" targetNamespace="http://schemas.microsoft.com/office/2006/metadata/properties" ma:root="true" ma:fieldsID="6b27ab66a017ae51906e2049e4c53350" ns2:_="" ns3:_="">
    <xsd:import namespace="b515007f-cccc-481b-8367-6fa23c5a8874"/>
    <xsd:import namespace="8a762ce8-9fc5-45a2-a416-3dba50819f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007f-cccc-481b-8367-6fa23c5a8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d07e0-1c85-4805-beb2-97fb98971d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62ce8-9fc5-45a2-a416-3dba50819f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dbcb1c-64f8-4c96-9d0b-fe2fab5a7dee}" ma:internalName="TaxCatchAll" ma:showField="CatchAllData" ma:web="8a762ce8-9fc5-45a2-a416-3dba50819f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44BC8-EE42-458E-9F6A-E27232EBAD44}">
  <ds:schemaRefs>
    <ds:schemaRef ds:uri="http://schemas.openxmlformats.org/officeDocument/2006/bibliography"/>
  </ds:schemaRefs>
</ds:datastoreItem>
</file>

<file path=customXml/itemProps2.xml><?xml version="1.0" encoding="utf-8"?>
<ds:datastoreItem xmlns:ds="http://schemas.openxmlformats.org/officeDocument/2006/customXml" ds:itemID="{91D39D3C-D6C6-495F-A02A-FFF7D61429A2}"/>
</file>

<file path=customXml/itemProps3.xml><?xml version="1.0" encoding="utf-8"?>
<ds:datastoreItem xmlns:ds="http://schemas.openxmlformats.org/officeDocument/2006/customXml" ds:itemID="{82FA543C-285D-42C4-870E-38AA6674963B}"/>
</file>

<file path=docProps/app.xml><?xml version="1.0" encoding="utf-8"?>
<Properties xmlns="http://schemas.openxmlformats.org/officeDocument/2006/extended-properties" xmlns:vt="http://schemas.openxmlformats.org/officeDocument/2006/docPropsVTypes">
  <Template>Normal</Template>
  <TotalTime>1</TotalTime>
  <Pages>7</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john.bates</dc:creator>
  <cp:keywords/>
  <dc:description/>
  <cp:lastModifiedBy>Simon Tompkins</cp:lastModifiedBy>
  <cp:revision>2</cp:revision>
  <cp:lastPrinted>2016-06-07T10:11:00Z</cp:lastPrinted>
  <dcterms:created xsi:type="dcterms:W3CDTF">2024-07-22T16:29:00Z</dcterms:created>
  <dcterms:modified xsi:type="dcterms:W3CDTF">2024-07-22T16:29:00Z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560cba7f-21f3-4c76-8132-45e30b4f8391</vt:lpwstr>
  </property>
  <property fmtid="{D5CDD505-2E9C-101B-9397-08002B2CF9AE}" pid="3" name="aliashHeaderFooter">
    <vt:lpwstr>NOT PROTECTIVELY MARKED</vt:lpwstr>
  </property>
  <property fmtid="{D5CDD505-2E9C-101B-9397-08002B2CF9AE}" pid="4" name="Humberside PoliceClassification">
    <vt:lpwstr>NOT PROTECTIVELY MARKED</vt:lpwstr>
  </property>
  <property fmtid="{D5CDD505-2E9C-101B-9397-08002B2CF9AE}" pid="5" name="Humberside PoliceDescriptors">
    <vt:lpwstr>No Descriptor</vt:lpwstr>
  </property>
  <property fmtid="{D5CDD505-2E9C-101B-9397-08002B2CF9AE}" pid="6" name="MSIP_Label_f529d828-a824-4b78-ab24-eaae5922aa38_Enabled">
    <vt:lpwstr>true</vt:lpwstr>
  </property>
  <property fmtid="{D5CDD505-2E9C-101B-9397-08002B2CF9AE}" pid="7" name="MSIP_Label_f529d828-a824-4b78-ab24-eaae5922aa38_SetDate">
    <vt:lpwstr>2024-07-18T18:44:12Z</vt:lpwstr>
  </property>
  <property fmtid="{D5CDD505-2E9C-101B-9397-08002B2CF9AE}" pid="8" name="MSIP_Label_f529d828-a824-4b78-ab24-eaae5922aa38_Method">
    <vt:lpwstr>Standard</vt:lpwstr>
  </property>
  <property fmtid="{D5CDD505-2E9C-101B-9397-08002B2CF9AE}" pid="9" name="MSIP_Label_f529d828-a824-4b78-ab24-eaae5922aa38_Name">
    <vt:lpwstr>OFFICIAL</vt:lpwstr>
  </property>
  <property fmtid="{D5CDD505-2E9C-101B-9397-08002B2CF9AE}" pid="10" name="MSIP_Label_f529d828-a824-4b78-ab24-eaae5922aa38_SiteId">
    <vt:lpwstr>b23255a1-8f78-4144-8904-31f019036ade</vt:lpwstr>
  </property>
  <property fmtid="{D5CDD505-2E9C-101B-9397-08002B2CF9AE}" pid="11" name="MSIP_Label_f529d828-a824-4b78-ab24-eaae5922aa38_ContentBits">
    <vt:lpwstr>0</vt:lpwstr>
  </property>
</Properties>
</file>